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74" w:rsidRPr="00F90A54" w:rsidRDefault="0082122E" w:rsidP="0082122E">
      <w:pPr>
        <w:spacing w:line="256"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submitted by </w:t>
      </w:r>
      <w:r w:rsidR="00107AF2" w:rsidRPr="00F90A54">
        <w:rPr>
          <w:rFonts w:ascii="Times New Roman" w:eastAsia="Calibri" w:hAnsi="Times New Roman" w:cs="Times New Roman"/>
          <w:noProof/>
          <w:sz w:val="24"/>
          <w:szCs w:val="24"/>
        </w:rPr>
        <w:t>Charles Nwosu</w:t>
      </w:r>
    </w:p>
    <w:p w:rsidR="00107AF2" w:rsidRPr="00F90A54" w:rsidRDefault="00107AF2" w:rsidP="006C5C74">
      <w:pPr>
        <w:spacing w:line="256" w:lineRule="auto"/>
        <w:rPr>
          <w:rFonts w:ascii="Times New Roman" w:eastAsia="Calibri" w:hAnsi="Times New Roman" w:cs="Times New Roman"/>
          <w:noProof/>
          <w:sz w:val="24"/>
          <w:szCs w:val="24"/>
        </w:rPr>
      </w:pPr>
    </w:p>
    <w:p w:rsidR="00107AF2" w:rsidRPr="00F90A54" w:rsidRDefault="00107AF2" w:rsidP="006C5C74">
      <w:pPr>
        <w:spacing w:line="256" w:lineRule="auto"/>
        <w:rPr>
          <w:rFonts w:ascii="Times New Roman" w:eastAsia="Calibri" w:hAnsi="Times New Roman" w:cs="Times New Roman"/>
          <w:noProof/>
          <w:sz w:val="24"/>
          <w:szCs w:val="24"/>
        </w:rPr>
      </w:pPr>
    </w:p>
    <w:p w:rsidR="00107AF2" w:rsidRPr="00326FF5" w:rsidRDefault="00107AF2" w:rsidP="00326FF5">
      <w:pPr>
        <w:spacing w:line="256" w:lineRule="auto"/>
        <w:jc w:val="center"/>
        <w:rPr>
          <w:rFonts w:ascii="Times New Roman" w:eastAsia="Calibri" w:hAnsi="Times New Roman" w:cs="Times New Roman"/>
          <w:b/>
          <w:noProof/>
          <w:sz w:val="32"/>
          <w:szCs w:val="32"/>
        </w:rPr>
      </w:pPr>
      <w:r w:rsidRPr="003E4DE3">
        <w:rPr>
          <w:rFonts w:ascii="Times New Roman" w:eastAsia="Calibri" w:hAnsi="Times New Roman" w:cs="Times New Roman"/>
          <w:b/>
          <w:noProof/>
          <w:sz w:val="32"/>
          <w:szCs w:val="32"/>
        </w:rPr>
        <w:t>CHIMAMANDA NGOZI ADICHIE: A REFORMIST-FEMINIST</w:t>
      </w:r>
    </w:p>
    <w:p w:rsidR="0011615C" w:rsidRDefault="0011615C" w:rsidP="0082122E">
      <w:pPr>
        <w:spacing w:line="480" w:lineRule="auto"/>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 xml:space="preserve">Chimamanda Ngozi Adichie </w:t>
      </w:r>
      <w:r w:rsidR="00A34FF6">
        <w:rPr>
          <w:rFonts w:ascii="Times New Roman" w:eastAsia="Calibri" w:hAnsi="Times New Roman" w:cs="Times New Roman"/>
          <w:noProof/>
          <w:sz w:val="24"/>
          <w:szCs w:val="24"/>
        </w:rPr>
        <w:t xml:space="preserve">is </w:t>
      </w:r>
      <w:r w:rsidRPr="003E4DE3">
        <w:rPr>
          <w:rFonts w:ascii="Times New Roman" w:eastAsia="Calibri" w:hAnsi="Times New Roman" w:cs="Times New Roman"/>
          <w:noProof/>
          <w:sz w:val="24"/>
          <w:szCs w:val="24"/>
        </w:rPr>
        <w:t>a stern, resilient, and unapologetic reformist-feminist</w:t>
      </w:r>
      <w:r w:rsidR="00A34FF6">
        <w:rPr>
          <w:rFonts w:ascii="Times New Roman" w:eastAsia="Calibri" w:hAnsi="Times New Roman" w:cs="Times New Roman"/>
          <w:noProof/>
          <w:sz w:val="24"/>
          <w:szCs w:val="24"/>
        </w:rPr>
        <w:t>.</w:t>
      </w:r>
      <w:r w:rsidRPr="003E4DE3">
        <w:rPr>
          <w:rFonts w:ascii="Times New Roman" w:eastAsia="Calibri" w:hAnsi="Times New Roman" w:cs="Times New Roman"/>
          <w:noProof/>
          <w:sz w:val="24"/>
          <w:szCs w:val="24"/>
        </w:rPr>
        <w:t xml:space="preserve"> </w:t>
      </w:r>
      <w:r w:rsidR="00A34FF6">
        <w:rPr>
          <w:rFonts w:ascii="Times New Roman" w:eastAsia="Calibri" w:hAnsi="Times New Roman" w:cs="Times New Roman"/>
          <w:noProof/>
          <w:sz w:val="24"/>
          <w:szCs w:val="24"/>
        </w:rPr>
        <w:t>W</w:t>
      </w:r>
      <w:r w:rsidRPr="003E4DE3">
        <w:rPr>
          <w:rFonts w:ascii="Times New Roman" w:eastAsia="Calibri" w:hAnsi="Times New Roman" w:cs="Times New Roman"/>
          <w:noProof/>
          <w:sz w:val="24"/>
          <w:szCs w:val="24"/>
        </w:rPr>
        <w:t xml:space="preserve">ith </w:t>
      </w:r>
      <w:r w:rsidR="00107AF2" w:rsidRPr="003E4DE3">
        <w:rPr>
          <w:rFonts w:ascii="Times New Roman" w:eastAsia="Calibri" w:hAnsi="Times New Roman" w:cs="Times New Roman"/>
          <w:noProof/>
          <w:sz w:val="24"/>
          <w:szCs w:val="24"/>
        </w:rPr>
        <w:t xml:space="preserve">her </w:t>
      </w:r>
      <w:r w:rsidRPr="003E4DE3">
        <w:rPr>
          <w:rFonts w:ascii="Times New Roman" w:eastAsia="Calibri" w:hAnsi="Times New Roman" w:cs="Times New Roman"/>
          <w:noProof/>
          <w:sz w:val="24"/>
          <w:szCs w:val="24"/>
        </w:rPr>
        <w:t>feminist approach</w:t>
      </w:r>
      <w:r w:rsidR="00CC5FE7" w:rsidRPr="003E4DE3">
        <w:rPr>
          <w:rFonts w:ascii="Times New Roman" w:eastAsia="Calibri" w:hAnsi="Times New Roman" w:cs="Times New Roman"/>
          <w:noProof/>
          <w:sz w:val="24"/>
          <w:szCs w:val="24"/>
        </w:rPr>
        <w:t>,</w:t>
      </w:r>
      <w:r w:rsidRPr="003E4DE3">
        <w:rPr>
          <w:rFonts w:ascii="Times New Roman" w:eastAsia="Calibri" w:hAnsi="Times New Roman" w:cs="Times New Roman"/>
          <w:noProof/>
          <w:sz w:val="24"/>
          <w:szCs w:val="24"/>
        </w:rPr>
        <w:t xml:space="preserve"> </w:t>
      </w:r>
      <w:r w:rsidR="00A34FF6">
        <w:rPr>
          <w:rFonts w:ascii="Times New Roman" w:eastAsia="Calibri" w:hAnsi="Times New Roman" w:cs="Times New Roman"/>
          <w:noProof/>
          <w:sz w:val="24"/>
          <w:szCs w:val="24"/>
        </w:rPr>
        <w:t xml:space="preserve">she </w:t>
      </w:r>
      <w:r w:rsidRPr="003E4DE3">
        <w:rPr>
          <w:rFonts w:ascii="Times New Roman" w:eastAsia="Calibri" w:hAnsi="Times New Roman" w:cs="Times New Roman"/>
          <w:noProof/>
          <w:sz w:val="24"/>
          <w:szCs w:val="24"/>
        </w:rPr>
        <w:t>is poised to break down gender-based d</w:t>
      </w:r>
      <w:r w:rsidR="00107AF2" w:rsidRPr="003E4DE3">
        <w:rPr>
          <w:rFonts w:ascii="Times New Roman" w:eastAsia="Calibri" w:hAnsi="Times New Roman" w:cs="Times New Roman"/>
          <w:noProof/>
          <w:sz w:val="24"/>
          <w:szCs w:val="24"/>
        </w:rPr>
        <w:t>i</w:t>
      </w:r>
      <w:r w:rsidRPr="003E4DE3">
        <w:rPr>
          <w:rFonts w:ascii="Times New Roman" w:eastAsia="Calibri" w:hAnsi="Times New Roman" w:cs="Times New Roman"/>
          <w:noProof/>
          <w:sz w:val="24"/>
          <w:szCs w:val="24"/>
        </w:rPr>
        <w:t>scriminatory barriers.</w:t>
      </w:r>
      <w:r w:rsidR="00107AF2" w:rsidRPr="003E4DE3">
        <w:rPr>
          <w:rFonts w:ascii="Times New Roman" w:eastAsia="Calibri" w:hAnsi="Times New Roman" w:cs="Times New Roman"/>
          <w:noProof/>
          <w:sz w:val="24"/>
          <w:szCs w:val="24"/>
        </w:rPr>
        <w:t xml:space="preserve"> Her life experiences, the context and inspiration </w:t>
      </w:r>
      <w:r w:rsidR="00331CAC" w:rsidRPr="003E4DE3">
        <w:rPr>
          <w:rFonts w:ascii="Times New Roman" w:eastAsia="Calibri" w:hAnsi="Times New Roman" w:cs="Times New Roman"/>
          <w:noProof/>
          <w:sz w:val="24"/>
          <w:szCs w:val="24"/>
        </w:rPr>
        <w:t>of</w:t>
      </w:r>
      <w:r w:rsidR="00107AF2" w:rsidRPr="003E4DE3">
        <w:rPr>
          <w:rFonts w:ascii="Times New Roman" w:eastAsia="Calibri" w:hAnsi="Times New Roman" w:cs="Times New Roman"/>
          <w:noProof/>
          <w:sz w:val="24"/>
          <w:szCs w:val="24"/>
        </w:rPr>
        <w:t xml:space="preserve"> her writing, her works, and her resistance as a reformist-feminist </w:t>
      </w:r>
      <w:r w:rsidR="006D55E1" w:rsidRPr="003E4DE3">
        <w:rPr>
          <w:rFonts w:ascii="Times New Roman" w:eastAsia="Calibri" w:hAnsi="Times New Roman" w:cs="Times New Roman"/>
          <w:noProof/>
          <w:sz w:val="24"/>
          <w:szCs w:val="24"/>
        </w:rPr>
        <w:t>will</w:t>
      </w:r>
      <w:r w:rsidR="00107AF2" w:rsidRPr="003E4DE3">
        <w:rPr>
          <w:rFonts w:ascii="Times New Roman" w:eastAsia="Calibri" w:hAnsi="Times New Roman" w:cs="Times New Roman"/>
          <w:noProof/>
          <w:sz w:val="24"/>
          <w:szCs w:val="24"/>
        </w:rPr>
        <w:t xml:space="preserve"> be </w:t>
      </w:r>
      <w:r w:rsidR="00002DCC" w:rsidRPr="003E4DE3">
        <w:rPr>
          <w:rFonts w:ascii="Times New Roman" w:eastAsia="Calibri" w:hAnsi="Times New Roman" w:cs="Times New Roman"/>
          <w:noProof/>
          <w:sz w:val="24"/>
          <w:szCs w:val="24"/>
        </w:rPr>
        <w:t xml:space="preserve">explored </w:t>
      </w:r>
      <w:r w:rsidR="00107AF2" w:rsidRPr="003E4DE3">
        <w:rPr>
          <w:rFonts w:ascii="Times New Roman" w:eastAsia="Calibri" w:hAnsi="Times New Roman" w:cs="Times New Roman"/>
          <w:noProof/>
          <w:sz w:val="24"/>
          <w:szCs w:val="24"/>
        </w:rPr>
        <w:t xml:space="preserve">in </w:t>
      </w:r>
      <w:r w:rsidR="00A34FF6">
        <w:rPr>
          <w:rFonts w:ascii="Times New Roman" w:eastAsia="Calibri" w:hAnsi="Times New Roman" w:cs="Times New Roman"/>
          <w:noProof/>
          <w:sz w:val="24"/>
          <w:szCs w:val="24"/>
        </w:rPr>
        <w:t>this biography.</w:t>
      </w:r>
      <w:r w:rsidR="00107AF2" w:rsidRPr="003E4DE3">
        <w:rPr>
          <w:rFonts w:ascii="Times New Roman" w:eastAsia="Calibri" w:hAnsi="Times New Roman" w:cs="Times New Roman"/>
          <w:noProof/>
          <w:sz w:val="24"/>
          <w:szCs w:val="24"/>
        </w:rPr>
        <w:t xml:space="preserve"> </w:t>
      </w:r>
    </w:p>
    <w:p w:rsidR="00107AF2" w:rsidRPr="003E4DE3" w:rsidRDefault="00881ED4" w:rsidP="002617A4">
      <w:pPr>
        <w:spacing w:line="480" w:lineRule="auto"/>
        <w:ind w:firstLine="720"/>
        <w:rPr>
          <w:rFonts w:ascii="Times New Roman" w:eastAsia="Calibri" w:hAnsi="Times New Roman" w:cs="Times New Roman"/>
          <w:sz w:val="24"/>
          <w:szCs w:val="24"/>
        </w:rPr>
      </w:pPr>
      <w:r w:rsidRPr="003E4DE3">
        <w:rPr>
          <w:rFonts w:ascii="Times New Roman" w:eastAsia="Calibri" w:hAnsi="Times New Roman" w:cs="Times New Roman"/>
          <w:noProof/>
          <w:sz w:val="24"/>
          <w:szCs w:val="24"/>
        </w:rPr>
        <w:t>Adichie is a young writer, whom the foremost African Storyteller, Ch</w:t>
      </w:r>
      <w:r w:rsidR="00331CAC" w:rsidRPr="003E4DE3">
        <w:rPr>
          <w:rFonts w:ascii="Times New Roman" w:eastAsia="Calibri" w:hAnsi="Times New Roman" w:cs="Times New Roman"/>
          <w:noProof/>
          <w:sz w:val="24"/>
          <w:szCs w:val="24"/>
        </w:rPr>
        <w:t xml:space="preserve">inua Achebe, has described </w:t>
      </w:r>
      <w:r w:rsidR="00002DCC" w:rsidRPr="003E4DE3">
        <w:rPr>
          <w:rFonts w:ascii="Times New Roman" w:eastAsia="Calibri" w:hAnsi="Times New Roman" w:cs="Times New Roman"/>
          <w:noProof/>
          <w:sz w:val="24"/>
          <w:szCs w:val="24"/>
        </w:rPr>
        <w:t xml:space="preserve">as </w:t>
      </w:r>
      <w:r w:rsidRPr="003E4DE3">
        <w:rPr>
          <w:rFonts w:ascii="Times New Roman" w:eastAsia="Calibri" w:hAnsi="Times New Roman" w:cs="Times New Roman"/>
          <w:noProof/>
          <w:sz w:val="24"/>
          <w:szCs w:val="24"/>
        </w:rPr>
        <w:t>hav</w:t>
      </w:r>
      <w:r w:rsidR="00002DCC" w:rsidRPr="003E4DE3">
        <w:rPr>
          <w:rFonts w:ascii="Times New Roman" w:eastAsia="Calibri" w:hAnsi="Times New Roman" w:cs="Times New Roman"/>
          <w:noProof/>
          <w:sz w:val="24"/>
          <w:szCs w:val="24"/>
        </w:rPr>
        <w:t>ing</w:t>
      </w:r>
      <w:r w:rsidRPr="003E4DE3">
        <w:rPr>
          <w:rFonts w:ascii="Times New Roman" w:eastAsia="Calibri" w:hAnsi="Times New Roman" w:cs="Times New Roman"/>
          <w:noProof/>
          <w:sz w:val="24"/>
          <w:szCs w:val="24"/>
        </w:rPr>
        <w:t xml:space="preserve"> come “almost fully made.”</w:t>
      </w:r>
      <w:r w:rsidR="00464143" w:rsidRPr="003E4DE3">
        <w:rPr>
          <w:rStyle w:val="FootnoteReference"/>
          <w:rFonts w:ascii="Times New Roman" w:eastAsia="Calibri" w:hAnsi="Times New Roman" w:cs="Times New Roman"/>
          <w:noProof/>
          <w:sz w:val="24"/>
          <w:szCs w:val="24"/>
        </w:rPr>
        <w:footnoteReference w:id="1"/>
      </w:r>
      <w:r w:rsidR="00A34FF6">
        <w:rPr>
          <w:rFonts w:ascii="Times New Roman" w:eastAsia="Calibri" w:hAnsi="Times New Roman" w:cs="Times New Roman"/>
          <w:noProof/>
          <w:sz w:val="24"/>
          <w:szCs w:val="24"/>
        </w:rPr>
        <w:t xml:space="preserve"> T</w:t>
      </w:r>
      <w:r w:rsidR="00002DCC" w:rsidRPr="003E4DE3">
        <w:rPr>
          <w:rFonts w:ascii="Times New Roman" w:eastAsia="Calibri" w:hAnsi="Times New Roman" w:cs="Times New Roman"/>
          <w:noProof/>
          <w:sz w:val="24"/>
          <w:szCs w:val="24"/>
        </w:rPr>
        <w:t xml:space="preserve">he </w:t>
      </w:r>
      <w:r w:rsidRPr="003E4DE3">
        <w:rPr>
          <w:rFonts w:ascii="Times New Roman" w:eastAsia="Calibri" w:hAnsi="Times New Roman" w:cs="Times New Roman"/>
          <w:noProof/>
          <w:sz w:val="24"/>
          <w:szCs w:val="24"/>
        </w:rPr>
        <w:t>embodiment of a stern and defiant 21</w:t>
      </w:r>
      <w:r w:rsidRPr="003E4DE3">
        <w:rPr>
          <w:rFonts w:ascii="Times New Roman" w:eastAsia="Calibri" w:hAnsi="Times New Roman" w:cs="Times New Roman"/>
          <w:noProof/>
          <w:sz w:val="24"/>
          <w:szCs w:val="24"/>
          <w:vertAlign w:val="superscript"/>
        </w:rPr>
        <w:t>st</w:t>
      </w:r>
      <w:r w:rsidRPr="003E4DE3">
        <w:rPr>
          <w:rFonts w:ascii="Times New Roman" w:eastAsia="Calibri" w:hAnsi="Times New Roman" w:cs="Times New Roman"/>
          <w:noProof/>
          <w:sz w:val="24"/>
          <w:szCs w:val="24"/>
        </w:rPr>
        <w:t>-century</w:t>
      </w:r>
      <w:r w:rsidR="00167B0D" w:rsidRPr="003E4DE3">
        <w:rPr>
          <w:rFonts w:ascii="Times New Roman" w:eastAsia="Calibri" w:hAnsi="Times New Roman" w:cs="Times New Roman"/>
          <w:noProof/>
          <w:sz w:val="24"/>
          <w:szCs w:val="24"/>
        </w:rPr>
        <w:t xml:space="preserve"> feminist writer</w:t>
      </w:r>
      <w:r w:rsidR="00A34FF6">
        <w:rPr>
          <w:rFonts w:ascii="Times New Roman" w:eastAsia="Calibri" w:hAnsi="Times New Roman" w:cs="Times New Roman"/>
          <w:noProof/>
          <w:sz w:val="24"/>
          <w:szCs w:val="24"/>
        </w:rPr>
        <w:t>, she</w:t>
      </w:r>
      <w:r w:rsidR="00201EE0" w:rsidRPr="003E4DE3">
        <w:rPr>
          <w:rFonts w:ascii="Times New Roman" w:eastAsia="Calibri" w:hAnsi="Times New Roman" w:cs="Times New Roman"/>
          <w:noProof/>
          <w:sz w:val="24"/>
          <w:szCs w:val="24"/>
        </w:rPr>
        <w:t xml:space="preserve"> specializ</w:t>
      </w:r>
      <w:r w:rsidR="00A34FF6">
        <w:rPr>
          <w:rFonts w:ascii="Times New Roman" w:eastAsia="Calibri" w:hAnsi="Times New Roman" w:cs="Times New Roman"/>
          <w:noProof/>
          <w:sz w:val="24"/>
          <w:szCs w:val="24"/>
        </w:rPr>
        <w:t>es</w:t>
      </w:r>
      <w:r w:rsidR="00201EE0" w:rsidRPr="003E4DE3">
        <w:rPr>
          <w:rFonts w:ascii="Times New Roman" w:eastAsia="Calibri" w:hAnsi="Times New Roman" w:cs="Times New Roman"/>
          <w:noProof/>
          <w:sz w:val="24"/>
          <w:szCs w:val="24"/>
        </w:rPr>
        <w:t xml:space="preserve"> in nonfictional writing and storytelling that span societal issues </w:t>
      </w:r>
      <w:r w:rsidR="00002DCC" w:rsidRPr="003E4DE3">
        <w:rPr>
          <w:rFonts w:ascii="Times New Roman" w:eastAsia="Calibri" w:hAnsi="Times New Roman" w:cs="Times New Roman"/>
          <w:noProof/>
          <w:sz w:val="24"/>
          <w:szCs w:val="24"/>
        </w:rPr>
        <w:t xml:space="preserve">from </w:t>
      </w:r>
      <w:r w:rsidR="00201EE0" w:rsidRPr="00053BEA">
        <w:rPr>
          <w:rFonts w:ascii="Times New Roman" w:eastAsia="Calibri" w:hAnsi="Times New Roman" w:cs="Times New Roman"/>
          <w:noProof/>
          <w:sz w:val="24"/>
          <w:szCs w:val="24"/>
        </w:rPr>
        <w:t>race</w:t>
      </w:r>
      <w:r w:rsidR="00A34FF6">
        <w:rPr>
          <w:rFonts w:ascii="Times New Roman" w:eastAsia="Calibri" w:hAnsi="Times New Roman" w:cs="Times New Roman"/>
          <w:noProof/>
          <w:sz w:val="24"/>
          <w:szCs w:val="24"/>
        </w:rPr>
        <w:t>, identity and love to</w:t>
      </w:r>
      <w:r w:rsidR="00201EE0" w:rsidRPr="003E4DE3">
        <w:rPr>
          <w:rFonts w:ascii="Times New Roman" w:eastAsia="Calibri" w:hAnsi="Times New Roman" w:cs="Times New Roman"/>
          <w:noProof/>
          <w:sz w:val="24"/>
          <w:szCs w:val="24"/>
        </w:rPr>
        <w:t xml:space="preserve"> reformist-feminism. </w:t>
      </w:r>
      <w:r w:rsidR="002617A4">
        <w:rPr>
          <w:rFonts w:ascii="Times New Roman" w:eastAsia="Calibri" w:hAnsi="Times New Roman" w:cs="Times New Roman"/>
          <w:sz w:val="24"/>
          <w:szCs w:val="24"/>
        </w:rPr>
        <w:t>R</w:t>
      </w:r>
      <w:r w:rsidR="002617A4" w:rsidRPr="00AC382C">
        <w:rPr>
          <w:rFonts w:ascii="Times New Roman" w:eastAsia="Calibri" w:hAnsi="Times New Roman" w:cs="Times New Roman"/>
          <w:sz w:val="24"/>
          <w:szCs w:val="24"/>
        </w:rPr>
        <w:t>eformist-feminism criticizes the individualistic and systematic</w:t>
      </w:r>
      <w:r w:rsidR="002617A4">
        <w:rPr>
          <w:rFonts w:ascii="Times New Roman" w:eastAsia="Calibri" w:hAnsi="Times New Roman" w:cs="Times New Roman"/>
          <w:sz w:val="24"/>
          <w:szCs w:val="24"/>
        </w:rPr>
        <w:t>, traditional</w:t>
      </w:r>
      <w:r w:rsidR="002617A4" w:rsidRPr="00AC382C">
        <w:rPr>
          <w:rFonts w:ascii="Times New Roman" w:eastAsia="Calibri" w:hAnsi="Times New Roman" w:cs="Times New Roman"/>
          <w:sz w:val="24"/>
          <w:szCs w:val="24"/>
        </w:rPr>
        <w:t xml:space="preserve"> </w:t>
      </w:r>
      <w:r w:rsidR="002617A4">
        <w:rPr>
          <w:rFonts w:ascii="Times New Roman" w:eastAsia="Calibri" w:hAnsi="Times New Roman" w:cs="Times New Roman"/>
          <w:sz w:val="24"/>
          <w:szCs w:val="24"/>
        </w:rPr>
        <w:t xml:space="preserve">and </w:t>
      </w:r>
      <w:r w:rsidR="002617A4" w:rsidRPr="00AC382C">
        <w:rPr>
          <w:rFonts w:ascii="Times New Roman" w:eastAsia="Calibri" w:hAnsi="Times New Roman" w:cs="Times New Roman"/>
          <w:sz w:val="24"/>
          <w:szCs w:val="24"/>
        </w:rPr>
        <w:t>modern</w:t>
      </w:r>
      <w:r w:rsidR="002617A4">
        <w:rPr>
          <w:rFonts w:ascii="Times New Roman" w:eastAsia="Calibri" w:hAnsi="Times New Roman" w:cs="Times New Roman"/>
          <w:sz w:val="24"/>
          <w:szCs w:val="24"/>
        </w:rPr>
        <w:t>,</w:t>
      </w:r>
      <w:r w:rsidR="002617A4" w:rsidRPr="00AC382C">
        <w:rPr>
          <w:rFonts w:ascii="Times New Roman" w:eastAsia="Calibri" w:hAnsi="Times New Roman" w:cs="Times New Roman"/>
          <w:sz w:val="24"/>
          <w:szCs w:val="24"/>
        </w:rPr>
        <w:t xml:space="preserve"> conventions that discriminate against women.</w:t>
      </w:r>
      <w:r w:rsidR="002617A4" w:rsidRPr="00AC382C">
        <w:rPr>
          <w:rFonts w:ascii="Times New Roman" w:eastAsia="Calibri" w:hAnsi="Times New Roman" w:cs="Times New Roman"/>
          <w:sz w:val="24"/>
          <w:szCs w:val="24"/>
          <w:vertAlign w:val="superscript"/>
        </w:rPr>
        <w:footnoteReference w:id="2"/>
      </w:r>
      <w:r w:rsidR="002617A4" w:rsidRPr="00AC382C">
        <w:rPr>
          <w:rFonts w:ascii="Times New Roman" w:eastAsia="Calibri" w:hAnsi="Times New Roman" w:cs="Times New Roman"/>
          <w:sz w:val="24"/>
          <w:szCs w:val="24"/>
          <w:vertAlign w:val="superscript"/>
        </w:rPr>
        <w:footnoteReference w:id="3"/>
      </w:r>
      <w:r w:rsidR="002617A4" w:rsidRPr="00AC382C">
        <w:rPr>
          <w:rFonts w:ascii="Times New Roman" w:eastAsia="Calibri" w:hAnsi="Times New Roman" w:cs="Times New Roman"/>
          <w:sz w:val="24"/>
          <w:szCs w:val="24"/>
        </w:rPr>
        <w:t xml:space="preserve"> </w:t>
      </w:r>
      <w:r w:rsidR="002617A4">
        <w:rPr>
          <w:rFonts w:ascii="Times New Roman" w:eastAsia="Calibri" w:hAnsi="Times New Roman" w:cs="Times New Roman"/>
          <w:sz w:val="24"/>
          <w:szCs w:val="24"/>
        </w:rPr>
        <w:t>R</w:t>
      </w:r>
      <w:r w:rsidR="002617A4" w:rsidRPr="00AC382C">
        <w:rPr>
          <w:rFonts w:ascii="Times New Roman" w:eastAsia="Calibri" w:hAnsi="Times New Roman" w:cs="Times New Roman"/>
          <w:sz w:val="24"/>
          <w:szCs w:val="24"/>
        </w:rPr>
        <w:t xml:space="preserve">eformist-feminists “present alternatives that improve women's situations, holding true that </w:t>
      </w:r>
      <w:proofErr w:type="gramStart"/>
      <w:r w:rsidR="002617A4" w:rsidRPr="00AC382C">
        <w:rPr>
          <w:rFonts w:ascii="Times New Roman" w:eastAsia="Calibri" w:hAnsi="Times New Roman" w:cs="Times New Roman"/>
          <w:sz w:val="24"/>
          <w:szCs w:val="24"/>
        </w:rPr>
        <w:t>improvement within given structures is</w:t>
      </w:r>
      <w:proofErr w:type="gramEnd"/>
      <w:r w:rsidR="002617A4" w:rsidRPr="00AC382C">
        <w:rPr>
          <w:rFonts w:ascii="Times New Roman" w:eastAsia="Calibri" w:hAnsi="Times New Roman" w:cs="Times New Roman"/>
          <w:sz w:val="24"/>
          <w:szCs w:val="24"/>
        </w:rPr>
        <w:t xml:space="preserve"> possible.”</w:t>
      </w:r>
      <w:r w:rsidR="002617A4" w:rsidRPr="00AC382C">
        <w:rPr>
          <w:rFonts w:ascii="Times New Roman" w:eastAsia="Calibri" w:hAnsi="Times New Roman" w:cs="Times New Roman"/>
          <w:sz w:val="24"/>
          <w:szCs w:val="24"/>
          <w:vertAlign w:val="superscript"/>
        </w:rPr>
        <w:footnoteReference w:id="4"/>
      </w:r>
      <w:r w:rsidR="002617A4" w:rsidRPr="00AC382C">
        <w:rPr>
          <w:rFonts w:ascii="Times New Roman" w:eastAsia="Calibri" w:hAnsi="Times New Roman" w:cs="Times New Roman"/>
          <w:sz w:val="24"/>
          <w:szCs w:val="24"/>
        </w:rPr>
        <w:t xml:space="preserve"> </w:t>
      </w:r>
      <w:r w:rsidR="002617A4">
        <w:rPr>
          <w:rFonts w:ascii="Times New Roman" w:eastAsia="Calibri" w:hAnsi="Times New Roman" w:cs="Times New Roman"/>
          <w:sz w:val="24"/>
          <w:szCs w:val="24"/>
        </w:rPr>
        <w:t xml:space="preserve">A reformist-feminist employs the use of positive male characters to challenge those with discriminatory tendencies towards women. </w:t>
      </w:r>
      <w:r w:rsidR="002617A4" w:rsidRPr="00AC382C">
        <w:rPr>
          <w:rFonts w:ascii="Times New Roman" w:eastAsia="Calibri" w:hAnsi="Times New Roman" w:cs="Times New Roman"/>
          <w:sz w:val="24"/>
          <w:szCs w:val="24"/>
        </w:rPr>
        <w:t>Reformist-feminism foresees a happy ending for the societal subjugation of women.</w:t>
      </w:r>
      <w:r w:rsidR="002617A4" w:rsidRPr="00AC382C">
        <w:rPr>
          <w:rFonts w:ascii="Times New Roman" w:eastAsia="Calibri" w:hAnsi="Times New Roman" w:cs="Times New Roman"/>
          <w:sz w:val="24"/>
          <w:szCs w:val="24"/>
          <w:vertAlign w:val="superscript"/>
        </w:rPr>
        <w:footnoteReference w:id="5"/>
      </w:r>
      <w:r w:rsidR="002617A4" w:rsidRPr="00AC382C">
        <w:rPr>
          <w:rFonts w:ascii="Times New Roman" w:eastAsia="Calibri" w:hAnsi="Times New Roman" w:cs="Times New Roman"/>
          <w:sz w:val="24"/>
          <w:szCs w:val="24"/>
        </w:rPr>
        <w:t xml:space="preserve"> </w:t>
      </w:r>
      <w:proofErr w:type="spellStart"/>
      <w:r w:rsidR="002617A4" w:rsidRPr="00AC382C">
        <w:rPr>
          <w:rFonts w:ascii="Times New Roman" w:eastAsia="Calibri" w:hAnsi="Times New Roman" w:cs="Times New Roman"/>
          <w:sz w:val="24"/>
          <w:szCs w:val="24"/>
        </w:rPr>
        <w:t>Adichie</w:t>
      </w:r>
      <w:proofErr w:type="spellEnd"/>
      <w:r w:rsidR="002617A4" w:rsidRPr="00AC382C">
        <w:rPr>
          <w:rFonts w:ascii="Times New Roman" w:eastAsia="Calibri" w:hAnsi="Times New Roman" w:cs="Times New Roman"/>
          <w:sz w:val="24"/>
          <w:szCs w:val="24"/>
        </w:rPr>
        <w:t xml:space="preserve"> perfectly aligns with this school of thought. </w:t>
      </w:r>
      <w:r w:rsidR="005364CD">
        <w:rPr>
          <w:rFonts w:ascii="Times New Roman" w:eastAsia="Calibri" w:hAnsi="Times New Roman" w:cs="Times New Roman"/>
          <w:sz w:val="24"/>
          <w:szCs w:val="24"/>
        </w:rPr>
        <w:t>The spectrum of h</w:t>
      </w:r>
      <w:r w:rsidR="00201EE0" w:rsidRPr="003E4DE3">
        <w:rPr>
          <w:rFonts w:ascii="Times New Roman" w:eastAsia="Calibri" w:hAnsi="Times New Roman" w:cs="Times New Roman"/>
          <w:noProof/>
          <w:sz w:val="24"/>
          <w:szCs w:val="24"/>
        </w:rPr>
        <w:t>er writing is inspired by Nigerian</w:t>
      </w:r>
      <w:r w:rsidR="003028B7" w:rsidRPr="003E4DE3">
        <w:rPr>
          <w:rFonts w:ascii="Times New Roman" w:eastAsia="Calibri" w:hAnsi="Times New Roman" w:cs="Times New Roman"/>
          <w:noProof/>
          <w:sz w:val="24"/>
          <w:szCs w:val="24"/>
        </w:rPr>
        <w:t xml:space="preserve"> society</w:t>
      </w:r>
      <w:r w:rsidR="00002DCC" w:rsidRPr="003E4DE3">
        <w:rPr>
          <w:rFonts w:ascii="Times New Roman" w:eastAsia="Calibri" w:hAnsi="Times New Roman" w:cs="Times New Roman"/>
          <w:noProof/>
          <w:sz w:val="24"/>
          <w:szCs w:val="24"/>
        </w:rPr>
        <w:t xml:space="preserve"> and </w:t>
      </w:r>
      <w:r w:rsidR="003028B7" w:rsidRPr="003E4DE3">
        <w:rPr>
          <w:rFonts w:ascii="Times New Roman" w:eastAsia="Calibri" w:hAnsi="Times New Roman" w:cs="Times New Roman"/>
          <w:noProof/>
          <w:sz w:val="24"/>
          <w:szCs w:val="24"/>
        </w:rPr>
        <w:t>history,</w:t>
      </w:r>
      <w:r w:rsidR="00002DCC" w:rsidRPr="003E4DE3">
        <w:rPr>
          <w:rFonts w:ascii="Times New Roman" w:eastAsia="Calibri" w:hAnsi="Times New Roman" w:cs="Times New Roman"/>
          <w:noProof/>
          <w:sz w:val="24"/>
          <w:szCs w:val="24"/>
        </w:rPr>
        <w:t xml:space="preserve"> including</w:t>
      </w:r>
      <w:r w:rsidR="003028B7" w:rsidRPr="003E4DE3">
        <w:rPr>
          <w:rFonts w:ascii="Times New Roman" w:eastAsia="Calibri" w:hAnsi="Times New Roman" w:cs="Times New Roman"/>
          <w:noProof/>
          <w:sz w:val="24"/>
          <w:szCs w:val="24"/>
        </w:rPr>
        <w:t xml:space="preserve"> </w:t>
      </w:r>
      <w:r w:rsidR="00CC5FE7" w:rsidRPr="003E4DE3">
        <w:rPr>
          <w:rFonts w:ascii="Times New Roman" w:eastAsia="Calibri" w:hAnsi="Times New Roman" w:cs="Times New Roman"/>
          <w:noProof/>
          <w:sz w:val="24"/>
          <w:szCs w:val="24"/>
        </w:rPr>
        <w:t>trans-</w:t>
      </w:r>
      <w:r w:rsidR="00331CAC" w:rsidRPr="003E4DE3">
        <w:rPr>
          <w:rFonts w:ascii="Times New Roman" w:eastAsia="Calibri" w:hAnsi="Times New Roman" w:cs="Times New Roman"/>
          <w:noProof/>
          <w:sz w:val="24"/>
          <w:szCs w:val="24"/>
        </w:rPr>
        <w:t>A</w:t>
      </w:r>
      <w:r w:rsidR="00CC5FE7" w:rsidRPr="003E4DE3">
        <w:rPr>
          <w:rFonts w:ascii="Times New Roman" w:eastAsia="Calibri" w:hAnsi="Times New Roman" w:cs="Times New Roman"/>
          <w:noProof/>
          <w:sz w:val="24"/>
          <w:szCs w:val="24"/>
        </w:rPr>
        <w:t xml:space="preserve">tlantic slavery, colonialism, the </w:t>
      </w:r>
      <w:r w:rsidR="00002DCC" w:rsidRPr="003E4DE3">
        <w:rPr>
          <w:rFonts w:ascii="Times New Roman" w:eastAsia="Calibri" w:hAnsi="Times New Roman" w:cs="Times New Roman"/>
          <w:noProof/>
          <w:sz w:val="24"/>
          <w:szCs w:val="24"/>
        </w:rPr>
        <w:t>Biafran</w:t>
      </w:r>
      <w:r w:rsidR="00CC5FE7" w:rsidRPr="003E4DE3">
        <w:rPr>
          <w:rFonts w:ascii="Times New Roman" w:eastAsia="Calibri" w:hAnsi="Times New Roman" w:cs="Times New Roman"/>
          <w:noProof/>
          <w:sz w:val="24"/>
          <w:szCs w:val="24"/>
        </w:rPr>
        <w:t xml:space="preserve"> war, military coups and counter</w:t>
      </w:r>
      <w:r w:rsidR="00331CAC" w:rsidRPr="003E4DE3">
        <w:rPr>
          <w:rFonts w:ascii="Times New Roman" w:eastAsia="Calibri" w:hAnsi="Times New Roman" w:cs="Times New Roman"/>
          <w:noProof/>
          <w:sz w:val="24"/>
          <w:szCs w:val="24"/>
        </w:rPr>
        <w:t>-</w:t>
      </w:r>
      <w:r w:rsidR="00CC5FE7" w:rsidRPr="003E4DE3">
        <w:rPr>
          <w:rFonts w:ascii="Times New Roman" w:eastAsia="Calibri" w:hAnsi="Times New Roman" w:cs="Times New Roman"/>
          <w:noProof/>
          <w:sz w:val="24"/>
          <w:szCs w:val="24"/>
        </w:rPr>
        <w:t xml:space="preserve">coups that rocked the Nigerian state from the 60s to the late 90s, and Nigerian </w:t>
      </w:r>
      <w:r w:rsidR="00CC5FE7" w:rsidRPr="003E4DE3">
        <w:rPr>
          <w:rFonts w:ascii="Times New Roman" w:eastAsia="Calibri" w:hAnsi="Times New Roman" w:cs="Times New Roman"/>
          <w:noProof/>
          <w:sz w:val="24"/>
          <w:szCs w:val="24"/>
        </w:rPr>
        <w:lastRenderedPageBreak/>
        <w:t>political instability</w:t>
      </w:r>
      <w:r w:rsidR="00BD4F18" w:rsidRPr="003E4DE3">
        <w:rPr>
          <w:rFonts w:ascii="Times New Roman" w:eastAsia="Calibri" w:hAnsi="Times New Roman" w:cs="Times New Roman"/>
          <w:noProof/>
          <w:sz w:val="24"/>
          <w:szCs w:val="24"/>
        </w:rPr>
        <w:t xml:space="preserve">— tragedies that still have </w:t>
      </w:r>
      <w:r w:rsidR="00665B04">
        <w:rPr>
          <w:rFonts w:ascii="Times New Roman" w:eastAsia="Calibri" w:hAnsi="Times New Roman" w:cs="Times New Roman"/>
          <w:noProof/>
          <w:sz w:val="24"/>
          <w:szCs w:val="24"/>
        </w:rPr>
        <w:t xml:space="preserve">wide-reaching and </w:t>
      </w:r>
      <w:r w:rsidR="00BD4F18" w:rsidRPr="003E4DE3">
        <w:rPr>
          <w:rFonts w:ascii="Times New Roman" w:eastAsia="Calibri" w:hAnsi="Times New Roman" w:cs="Times New Roman"/>
          <w:noProof/>
          <w:sz w:val="24"/>
          <w:szCs w:val="24"/>
        </w:rPr>
        <w:t xml:space="preserve">enduring </w:t>
      </w:r>
      <w:r w:rsidR="00BD4F18" w:rsidRPr="00053BEA">
        <w:rPr>
          <w:rFonts w:ascii="Times New Roman" w:eastAsia="Calibri" w:hAnsi="Times New Roman" w:cs="Times New Roman"/>
          <w:noProof/>
          <w:sz w:val="24"/>
          <w:szCs w:val="24"/>
        </w:rPr>
        <w:t>con</w:t>
      </w:r>
      <w:r w:rsidR="00053BEA">
        <w:rPr>
          <w:rFonts w:ascii="Times New Roman" w:eastAsia="Calibri" w:hAnsi="Times New Roman" w:cs="Times New Roman"/>
          <w:noProof/>
          <w:sz w:val="24"/>
          <w:szCs w:val="24"/>
        </w:rPr>
        <w:t>s</w:t>
      </w:r>
      <w:r w:rsidR="00BD4F18" w:rsidRPr="00053BEA">
        <w:rPr>
          <w:rFonts w:ascii="Times New Roman" w:eastAsia="Calibri" w:hAnsi="Times New Roman" w:cs="Times New Roman"/>
          <w:noProof/>
          <w:sz w:val="24"/>
          <w:szCs w:val="24"/>
        </w:rPr>
        <w:t>equences</w:t>
      </w:r>
      <w:r w:rsidR="00BD4F18" w:rsidRPr="003E4DE3">
        <w:rPr>
          <w:rFonts w:ascii="Times New Roman" w:eastAsia="Calibri" w:hAnsi="Times New Roman" w:cs="Times New Roman"/>
          <w:noProof/>
          <w:sz w:val="24"/>
          <w:szCs w:val="24"/>
        </w:rPr>
        <w:t xml:space="preserve"> on today’s society. </w:t>
      </w:r>
      <w:r w:rsidR="00167B0D" w:rsidRPr="003E4DE3">
        <w:rPr>
          <w:rFonts w:ascii="Times New Roman" w:eastAsia="Calibri" w:hAnsi="Times New Roman" w:cs="Times New Roman"/>
          <w:noProof/>
          <w:sz w:val="24"/>
          <w:szCs w:val="24"/>
        </w:rPr>
        <w:t xml:space="preserve">Her works have garnered multiple international awards, recognition, and accolades. </w:t>
      </w:r>
    </w:p>
    <w:p w:rsidR="00167B0D" w:rsidRPr="003E4DE3" w:rsidRDefault="002617A4" w:rsidP="00CC5FE7">
      <w:pPr>
        <w:spacing w:line="480" w:lineRule="auto"/>
        <w:ind w:firstLine="720"/>
        <w:rPr>
          <w:rFonts w:ascii="Times New Roman" w:eastAsia="Calibri" w:hAnsi="Times New Roman" w:cs="Times New Roman"/>
          <w:noProof/>
          <w:sz w:val="24"/>
          <w:szCs w:val="24"/>
        </w:rPr>
      </w:pPr>
      <w:r>
        <w:rPr>
          <w:rFonts w:ascii="Times New Roman" w:eastAsia="Calibri" w:hAnsi="Times New Roman" w:cs="Times New Roman"/>
          <w:noProof/>
          <w:sz w:val="24"/>
          <w:szCs w:val="24"/>
        </w:rPr>
        <w:t>B</w:t>
      </w:r>
      <w:r w:rsidR="00167B0D" w:rsidRPr="003E4DE3">
        <w:rPr>
          <w:rFonts w:ascii="Times New Roman" w:eastAsia="Calibri" w:hAnsi="Times New Roman" w:cs="Times New Roman"/>
          <w:noProof/>
          <w:sz w:val="24"/>
          <w:szCs w:val="24"/>
        </w:rPr>
        <w:t xml:space="preserve">orn </w:t>
      </w:r>
      <w:r w:rsidR="00552BAC" w:rsidRPr="003E4DE3">
        <w:rPr>
          <w:rFonts w:ascii="Times New Roman" w:eastAsia="Calibri" w:hAnsi="Times New Roman" w:cs="Times New Roman"/>
          <w:noProof/>
          <w:sz w:val="24"/>
          <w:szCs w:val="24"/>
        </w:rPr>
        <w:t>on 15 September 1977</w:t>
      </w:r>
      <w:r>
        <w:rPr>
          <w:rFonts w:ascii="Times New Roman" w:eastAsia="Calibri" w:hAnsi="Times New Roman" w:cs="Times New Roman"/>
          <w:noProof/>
          <w:sz w:val="24"/>
          <w:szCs w:val="24"/>
        </w:rPr>
        <w:t>,</w:t>
      </w:r>
      <w:r w:rsidR="00552BAC" w:rsidRPr="003E4DE3">
        <w:rPr>
          <w:rFonts w:ascii="Times New Roman" w:eastAsia="Calibri" w:hAnsi="Times New Roman" w:cs="Times New Roman"/>
          <w:noProof/>
          <w:sz w:val="24"/>
          <w:szCs w:val="24"/>
        </w:rPr>
        <w:t xml:space="preserve"> in Enugu, Nigeria</w:t>
      </w:r>
      <w:r>
        <w:rPr>
          <w:rFonts w:ascii="Times New Roman" w:eastAsia="Calibri" w:hAnsi="Times New Roman" w:cs="Times New Roman"/>
          <w:noProof/>
          <w:sz w:val="24"/>
          <w:szCs w:val="24"/>
        </w:rPr>
        <w:t>, Adichie</w:t>
      </w:r>
      <w:r w:rsidR="00552BAC" w:rsidRPr="003E4DE3">
        <w:rPr>
          <w:rFonts w:ascii="Times New Roman" w:eastAsia="Calibri" w:hAnsi="Times New Roman" w:cs="Times New Roman"/>
          <w:noProof/>
          <w:sz w:val="24"/>
          <w:szCs w:val="24"/>
        </w:rPr>
        <w:t xml:space="preserve"> is the fifth of six children </w:t>
      </w:r>
      <w:r w:rsidR="00122C34" w:rsidRPr="003E4DE3">
        <w:rPr>
          <w:rFonts w:ascii="Times New Roman" w:eastAsia="Calibri" w:hAnsi="Times New Roman" w:cs="Times New Roman"/>
          <w:noProof/>
          <w:sz w:val="24"/>
          <w:szCs w:val="24"/>
        </w:rPr>
        <w:t>of</w:t>
      </w:r>
      <w:r w:rsidR="00552BAC" w:rsidRPr="003E4DE3">
        <w:rPr>
          <w:rFonts w:ascii="Times New Roman" w:eastAsia="Calibri" w:hAnsi="Times New Roman" w:cs="Times New Roman"/>
          <w:noProof/>
          <w:sz w:val="24"/>
          <w:szCs w:val="24"/>
        </w:rPr>
        <w:t xml:space="preserve"> Igbo parents, Grace Ifeoma and James Nwoye Adichie</w:t>
      </w:r>
      <w:r w:rsidR="00936ACF" w:rsidRPr="003E4DE3">
        <w:rPr>
          <w:rFonts w:ascii="Times New Roman" w:eastAsia="Calibri" w:hAnsi="Times New Roman" w:cs="Times New Roman"/>
          <w:noProof/>
          <w:sz w:val="24"/>
          <w:szCs w:val="24"/>
        </w:rPr>
        <w:t>,</w:t>
      </w:r>
      <w:r w:rsidR="00936ACF" w:rsidRPr="003E4DE3">
        <w:rPr>
          <w:rStyle w:val="FootnoteReference"/>
          <w:rFonts w:ascii="Times New Roman" w:eastAsia="Calibri" w:hAnsi="Times New Roman" w:cs="Times New Roman"/>
          <w:noProof/>
          <w:sz w:val="24"/>
          <w:szCs w:val="24"/>
        </w:rPr>
        <w:footnoteReference w:id="6"/>
      </w:r>
      <w:r w:rsidR="00552BAC" w:rsidRPr="003E4DE3">
        <w:rPr>
          <w:rFonts w:ascii="Times New Roman" w:eastAsia="Calibri" w:hAnsi="Times New Roman" w:cs="Times New Roman"/>
          <w:noProof/>
          <w:sz w:val="24"/>
          <w:szCs w:val="24"/>
        </w:rPr>
        <w:t xml:space="preserve"> both of whom were college professors at the University of Nigeria, Nsukka</w:t>
      </w:r>
      <w:r w:rsidR="00552BAC" w:rsidRPr="003E4DE3">
        <w:rPr>
          <w:rFonts w:ascii="Times New Roman" w:eastAsia="Calibri" w:hAnsi="Times New Roman" w:cs="Times New Roman"/>
          <w:i/>
          <w:noProof/>
          <w:sz w:val="24"/>
          <w:szCs w:val="24"/>
        </w:rPr>
        <w:t>.</w:t>
      </w:r>
      <w:r w:rsidR="00936ACF" w:rsidRPr="003E4DE3">
        <w:rPr>
          <w:rFonts w:ascii="Times New Roman" w:eastAsia="Calibri" w:hAnsi="Times New Roman" w:cs="Times New Roman"/>
          <w:i/>
          <w:noProof/>
          <w:sz w:val="24"/>
          <w:szCs w:val="24"/>
        </w:rPr>
        <w:t xml:space="preserve"> </w:t>
      </w:r>
      <w:r w:rsidR="00936ACF" w:rsidRPr="003E4DE3">
        <w:rPr>
          <w:rFonts w:ascii="Times New Roman" w:eastAsia="Calibri" w:hAnsi="Times New Roman" w:cs="Times New Roman"/>
          <w:noProof/>
          <w:sz w:val="24"/>
          <w:szCs w:val="24"/>
        </w:rPr>
        <w:t>Although her family’s ancestral home</w:t>
      </w:r>
      <w:r>
        <w:rPr>
          <w:rFonts w:ascii="Times New Roman" w:eastAsia="Calibri" w:hAnsi="Times New Roman" w:cs="Times New Roman"/>
          <w:noProof/>
          <w:sz w:val="24"/>
          <w:szCs w:val="24"/>
        </w:rPr>
        <w:t>,</w:t>
      </w:r>
      <w:r w:rsidR="00936ACF" w:rsidRPr="003E4DE3">
        <w:rPr>
          <w:rFonts w:ascii="Times New Roman" w:eastAsia="Calibri" w:hAnsi="Times New Roman" w:cs="Times New Roman"/>
          <w:noProof/>
          <w:sz w:val="24"/>
          <w:szCs w:val="24"/>
        </w:rPr>
        <w:t xml:space="preserve"> A</w:t>
      </w:r>
      <w:r w:rsidR="00855461">
        <w:rPr>
          <w:rFonts w:ascii="Times New Roman" w:eastAsia="Calibri" w:hAnsi="Times New Roman" w:cs="Times New Roman"/>
          <w:noProof/>
          <w:sz w:val="24"/>
          <w:szCs w:val="24"/>
        </w:rPr>
        <w:t xml:space="preserve">bba </w:t>
      </w:r>
      <w:r>
        <w:rPr>
          <w:rFonts w:ascii="Times New Roman" w:eastAsia="Calibri" w:hAnsi="Times New Roman" w:cs="Times New Roman"/>
          <w:noProof/>
          <w:sz w:val="24"/>
          <w:szCs w:val="24"/>
        </w:rPr>
        <w:t xml:space="preserve">is </w:t>
      </w:r>
      <w:r w:rsidR="00855461">
        <w:rPr>
          <w:rFonts w:ascii="Times New Roman" w:eastAsia="Calibri" w:hAnsi="Times New Roman" w:cs="Times New Roman"/>
          <w:noProof/>
          <w:sz w:val="24"/>
          <w:szCs w:val="24"/>
        </w:rPr>
        <w:t>in Anambra State, Adichie</w:t>
      </w:r>
      <w:r w:rsidR="00936ACF" w:rsidRPr="003E4DE3">
        <w:rPr>
          <w:rFonts w:ascii="Times New Roman" w:eastAsia="Calibri" w:hAnsi="Times New Roman" w:cs="Times New Roman"/>
          <w:noProof/>
          <w:sz w:val="24"/>
          <w:szCs w:val="24"/>
        </w:rPr>
        <w:t xml:space="preserve"> grew up in Nsukka, in the house forme</w:t>
      </w:r>
      <w:r w:rsidR="00CC5FE7" w:rsidRPr="003E4DE3">
        <w:rPr>
          <w:rFonts w:ascii="Times New Roman" w:eastAsia="Calibri" w:hAnsi="Times New Roman" w:cs="Times New Roman"/>
          <w:noProof/>
          <w:sz w:val="24"/>
          <w:szCs w:val="24"/>
        </w:rPr>
        <w:t>rly occupied by Nigerian writer</w:t>
      </w:r>
      <w:r w:rsidR="00936ACF" w:rsidRPr="003E4DE3">
        <w:rPr>
          <w:rFonts w:ascii="Times New Roman" w:eastAsia="Calibri" w:hAnsi="Times New Roman" w:cs="Times New Roman"/>
          <w:noProof/>
          <w:sz w:val="24"/>
          <w:szCs w:val="24"/>
        </w:rPr>
        <w:t xml:space="preserve"> Chinua Achebe.”</w:t>
      </w:r>
      <w:r w:rsidR="00936ACF" w:rsidRPr="003E4DE3">
        <w:rPr>
          <w:rStyle w:val="FootnoteReference"/>
          <w:rFonts w:ascii="Times New Roman" w:eastAsia="Calibri" w:hAnsi="Times New Roman" w:cs="Times New Roman"/>
          <w:noProof/>
          <w:sz w:val="24"/>
          <w:szCs w:val="24"/>
        </w:rPr>
        <w:footnoteReference w:id="7"/>
      </w:r>
      <w:r>
        <w:rPr>
          <w:rFonts w:ascii="Times New Roman" w:eastAsia="Calibri" w:hAnsi="Times New Roman" w:cs="Times New Roman"/>
          <w:noProof/>
          <w:sz w:val="24"/>
          <w:szCs w:val="24"/>
        </w:rPr>
        <w:t xml:space="preserve"> </w:t>
      </w:r>
      <w:r w:rsidR="00167B0D" w:rsidRPr="003E4DE3">
        <w:rPr>
          <w:rFonts w:ascii="Times New Roman" w:eastAsia="Calibri" w:hAnsi="Times New Roman" w:cs="Times New Roman"/>
          <w:noProof/>
          <w:sz w:val="24"/>
          <w:szCs w:val="24"/>
        </w:rPr>
        <w:t>Adichie started he</w:t>
      </w:r>
      <w:r w:rsidR="00CC5FE7" w:rsidRPr="003E4DE3">
        <w:rPr>
          <w:rFonts w:ascii="Times New Roman" w:eastAsia="Calibri" w:hAnsi="Times New Roman" w:cs="Times New Roman"/>
          <w:noProof/>
          <w:sz w:val="24"/>
          <w:szCs w:val="24"/>
        </w:rPr>
        <w:t>r educational career</w:t>
      </w:r>
      <w:r w:rsidR="00167B0D" w:rsidRPr="003E4DE3">
        <w:rPr>
          <w:rFonts w:ascii="Times New Roman" w:eastAsia="Calibri" w:hAnsi="Times New Roman" w:cs="Times New Roman"/>
          <w:noProof/>
          <w:sz w:val="24"/>
          <w:szCs w:val="24"/>
        </w:rPr>
        <w:t xml:space="preserve"> </w:t>
      </w:r>
      <w:r w:rsidR="0095035D">
        <w:rPr>
          <w:rFonts w:ascii="Times New Roman" w:eastAsia="Calibri" w:hAnsi="Times New Roman" w:cs="Times New Roman"/>
          <w:noProof/>
          <w:sz w:val="24"/>
          <w:szCs w:val="24"/>
        </w:rPr>
        <w:t>at the u</w:t>
      </w:r>
      <w:r w:rsidR="00936ACF" w:rsidRPr="003E4DE3">
        <w:rPr>
          <w:rFonts w:ascii="Times New Roman" w:eastAsia="Calibri" w:hAnsi="Times New Roman" w:cs="Times New Roman"/>
          <w:noProof/>
          <w:sz w:val="24"/>
          <w:szCs w:val="24"/>
        </w:rPr>
        <w:t>niversity’s secondary school.</w:t>
      </w:r>
      <w:r w:rsidR="00107AF2" w:rsidRPr="003E4DE3">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Later</w:t>
      </w:r>
      <w:r w:rsidR="00936ACF" w:rsidRPr="003E4DE3">
        <w:rPr>
          <w:rFonts w:ascii="Times New Roman" w:eastAsia="Calibri" w:hAnsi="Times New Roman" w:cs="Times New Roman"/>
          <w:noProof/>
          <w:sz w:val="24"/>
          <w:szCs w:val="24"/>
        </w:rPr>
        <w:t>, she went on to study</w:t>
      </w:r>
      <w:r w:rsidR="0095035D">
        <w:rPr>
          <w:rFonts w:ascii="Times New Roman" w:eastAsia="Calibri" w:hAnsi="Times New Roman" w:cs="Times New Roman"/>
          <w:noProof/>
          <w:sz w:val="24"/>
          <w:szCs w:val="24"/>
        </w:rPr>
        <w:t xml:space="preserve"> medicine and p</w:t>
      </w:r>
      <w:r w:rsidR="00167B0D" w:rsidRPr="003E4DE3">
        <w:rPr>
          <w:rFonts w:ascii="Times New Roman" w:eastAsia="Calibri" w:hAnsi="Times New Roman" w:cs="Times New Roman"/>
          <w:noProof/>
          <w:sz w:val="24"/>
          <w:szCs w:val="24"/>
        </w:rPr>
        <w:t>harmacy at the University of Nigeria, Nsukka</w:t>
      </w:r>
      <w:r w:rsidR="00201EE0" w:rsidRPr="003E4DE3">
        <w:rPr>
          <w:rFonts w:ascii="Times New Roman" w:eastAsia="Calibri" w:hAnsi="Times New Roman" w:cs="Times New Roman"/>
          <w:noProof/>
          <w:sz w:val="24"/>
          <w:szCs w:val="24"/>
        </w:rPr>
        <w:t>, for three semesters</w:t>
      </w:r>
      <w:r w:rsidR="00167B0D" w:rsidRPr="003E4DE3">
        <w:rPr>
          <w:rFonts w:ascii="Times New Roman" w:eastAsia="Calibri" w:hAnsi="Times New Roman" w:cs="Times New Roman"/>
          <w:noProof/>
          <w:sz w:val="24"/>
          <w:szCs w:val="24"/>
        </w:rPr>
        <w:t>.</w:t>
      </w:r>
      <w:r w:rsidR="00167B0D" w:rsidRPr="003E4DE3">
        <w:rPr>
          <w:rFonts w:ascii="Times New Roman" w:eastAsia="Calibri" w:hAnsi="Times New Roman" w:cs="Times New Roman"/>
          <w:noProof/>
          <w:sz w:val="24"/>
          <w:szCs w:val="24"/>
          <w:vertAlign w:val="superscript"/>
        </w:rPr>
        <w:footnoteReference w:id="8"/>
      </w:r>
      <w:r w:rsidR="00201EE0" w:rsidRPr="003E4DE3">
        <w:rPr>
          <w:rFonts w:ascii="Times New Roman" w:eastAsia="Calibri" w:hAnsi="Times New Roman" w:cs="Times New Roman"/>
          <w:noProof/>
          <w:sz w:val="24"/>
          <w:szCs w:val="24"/>
        </w:rPr>
        <w:t xml:space="preserve"> </w:t>
      </w:r>
      <w:r w:rsidR="00936ACF" w:rsidRPr="003E4DE3">
        <w:rPr>
          <w:rFonts w:ascii="Times New Roman" w:eastAsia="Calibri" w:hAnsi="Times New Roman" w:cs="Times New Roman"/>
          <w:noProof/>
          <w:sz w:val="24"/>
          <w:szCs w:val="24"/>
        </w:rPr>
        <w:t xml:space="preserve">During her time </w:t>
      </w:r>
      <w:r>
        <w:rPr>
          <w:rFonts w:ascii="Times New Roman" w:eastAsia="Calibri" w:hAnsi="Times New Roman" w:cs="Times New Roman"/>
          <w:noProof/>
          <w:sz w:val="24"/>
          <w:szCs w:val="24"/>
        </w:rPr>
        <w:t>the</w:t>
      </w:r>
      <w:r w:rsidR="00855461">
        <w:rPr>
          <w:rFonts w:ascii="Times New Roman" w:eastAsia="Calibri" w:hAnsi="Times New Roman" w:cs="Times New Roman"/>
          <w:noProof/>
          <w:sz w:val="24"/>
          <w:szCs w:val="24"/>
        </w:rPr>
        <w:t>r</w:t>
      </w:r>
      <w:r>
        <w:rPr>
          <w:rFonts w:ascii="Times New Roman" w:eastAsia="Calibri" w:hAnsi="Times New Roman" w:cs="Times New Roman"/>
          <w:noProof/>
          <w:sz w:val="24"/>
          <w:szCs w:val="24"/>
        </w:rPr>
        <w:t>e</w:t>
      </w:r>
      <w:r w:rsidR="00936ACF" w:rsidRPr="003E4DE3">
        <w:rPr>
          <w:rFonts w:ascii="Times New Roman" w:eastAsia="Calibri" w:hAnsi="Times New Roman" w:cs="Times New Roman"/>
          <w:noProof/>
          <w:sz w:val="24"/>
          <w:szCs w:val="24"/>
        </w:rPr>
        <w:t xml:space="preserve">, she was the editor of </w:t>
      </w:r>
      <w:r w:rsidR="00936ACF" w:rsidRPr="003E4DE3">
        <w:rPr>
          <w:rFonts w:ascii="Times New Roman" w:eastAsia="Calibri" w:hAnsi="Times New Roman" w:cs="Times New Roman"/>
          <w:i/>
          <w:noProof/>
          <w:sz w:val="24"/>
          <w:szCs w:val="24"/>
        </w:rPr>
        <w:t>The Compass</w:t>
      </w:r>
      <w:r w:rsidR="00936ACF" w:rsidRPr="003E4DE3">
        <w:rPr>
          <w:rFonts w:ascii="Times New Roman" w:eastAsia="Calibri" w:hAnsi="Times New Roman" w:cs="Times New Roman"/>
          <w:noProof/>
          <w:sz w:val="24"/>
          <w:szCs w:val="24"/>
        </w:rPr>
        <w:t>, a local ma</w:t>
      </w:r>
      <w:r w:rsidR="0095035D">
        <w:rPr>
          <w:rFonts w:ascii="Times New Roman" w:eastAsia="Calibri" w:hAnsi="Times New Roman" w:cs="Times New Roman"/>
          <w:noProof/>
          <w:sz w:val="24"/>
          <w:szCs w:val="24"/>
        </w:rPr>
        <w:t>gazine run by the university's c</w:t>
      </w:r>
      <w:r w:rsidR="00936ACF" w:rsidRPr="003E4DE3">
        <w:rPr>
          <w:rFonts w:ascii="Times New Roman" w:eastAsia="Calibri" w:hAnsi="Times New Roman" w:cs="Times New Roman"/>
          <w:noProof/>
          <w:sz w:val="24"/>
          <w:szCs w:val="24"/>
        </w:rPr>
        <w:t>atholic medical students.</w:t>
      </w:r>
      <w:r w:rsidR="00936ACF" w:rsidRPr="003E4DE3">
        <w:rPr>
          <w:rStyle w:val="FootnoteReference"/>
          <w:rFonts w:ascii="Times New Roman" w:eastAsia="Calibri" w:hAnsi="Times New Roman" w:cs="Times New Roman"/>
          <w:noProof/>
          <w:sz w:val="24"/>
          <w:szCs w:val="24"/>
        </w:rPr>
        <w:footnoteReference w:id="9"/>
      </w:r>
      <w:r w:rsidR="00936ACF" w:rsidRPr="003E4DE3">
        <w:rPr>
          <w:rFonts w:ascii="Times New Roman" w:eastAsia="Calibri" w:hAnsi="Times New Roman" w:cs="Times New Roman"/>
          <w:noProof/>
          <w:sz w:val="24"/>
          <w:szCs w:val="24"/>
        </w:rPr>
        <w:t xml:space="preserve"> </w:t>
      </w:r>
      <w:r w:rsidR="00201EE0" w:rsidRPr="003E4DE3">
        <w:rPr>
          <w:rFonts w:ascii="Times New Roman" w:eastAsia="Calibri" w:hAnsi="Times New Roman" w:cs="Times New Roman"/>
          <w:noProof/>
          <w:sz w:val="24"/>
          <w:szCs w:val="24"/>
        </w:rPr>
        <w:t>She</w:t>
      </w:r>
      <w:r w:rsidR="00167B0D" w:rsidRPr="003E4DE3">
        <w:rPr>
          <w:rFonts w:ascii="Times New Roman" w:eastAsia="Calibri" w:hAnsi="Times New Roman" w:cs="Times New Roman"/>
          <w:noProof/>
          <w:sz w:val="24"/>
          <w:szCs w:val="24"/>
        </w:rPr>
        <w:t xml:space="preserve"> transferred to Drexel University, Philadelphia</w:t>
      </w:r>
      <w:r>
        <w:rPr>
          <w:rFonts w:ascii="Times New Roman" w:eastAsia="Calibri" w:hAnsi="Times New Roman" w:cs="Times New Roman"/>
          <w:noProof/>
          <w:sz w:val="24"/>
          <w:szCs w:val="24"/>
        </w:rPr>
        <w:t>,</w:t>
      </w:r>
      <w:r w:rsidR="00201EE0" w:rsidRPr="003E4DE3">
        <w:rPr>
          <w:rFonts w:ascii="Times New Roman" w:eastAsia="Calibri" w:hAnsi="Times New Roman" w:cs="Times New Roman"/>
          <w:noProof/>
          <w:sz w:val="24"/>
          <w:szCs w:val="24"/>
        </w:rPr>
        <w:t xml:space="preserve"> at the age of nineteen</w:t>
      </w:r>
      <w:r w:rsidR="00167B0D" w:rsidRPr="003E4DE3">
        <w:rPr>
          <w:rFonts w:ascii="Times New Roman" w:eastAsia="Calibri" w:hAnsi="Times New Roman" w:cs="Times New Roman"/>
          <w:noProof/>
          <w:sz w:val="24"/>
          <w:szCs w:val="24"/>
        </w:rPr>
        <w:t xml:space="preserve"> in pursuit of a </w:t>
      </w:r>
      <w:r w:rsidR="0095035D">
        <w:rPr>
          <w:rFonts w:ascii="Times New Roman" w:eastAsia="Calibri" w:hAnsi="Times New Roman" w:cs="Times New Roman"/>
          <w:noProof/>
          <w:sz w:val="24"/>
          <w:szCs w:val="24"/>
        </w:rPr>
        <w:t>communications and political s</w:t>
      </w:r>
      <w:r w:rsidR="00167B0D" w:rsidRPr="003E4DE3">
        <w:rPr>
          <w:rFonts w:ascii="Times New Roman" w:eastAsia="Calibri" w:hAnsi="Times New Roman" w:cs="Times New Roman"/>
          <w:noProof/>
          <w:sz w:val="24"/>
          <w:szCs w:val="24"/>
        </w:rPr>
        <w:t xml:space="preserve">cience degree. </w:t>
      </w:r>
      <w:r>
        <w:rPr>
          <w:rFonts w:ascii="Times New Roman" w:eastAsia="Calibri" w:hAnsi="Times New Roman" w:cs="Times New Roman"/>
          <w:noProof/>
          <w:sz w:val="24"/>
          <w:szCs w:val="24"/>
        </w:rPr>
        <w:t>From there, s</w:t>
      </w:r>
      <w:r w:rsidR="00AC382C">
        <w:rPr>
          <w:rFonts w:ascii="Times New Roman" w:eastAsia="Calibri" w:hAnsi="Times New Roman" w:cs="Times New Roman"/>
          <w:noProof/>
          <w:sz w:val="24"/>
          <w:szCs w:val="24"/>
        </w:rPr>
        <w:t xml:space="preserve">he </w:t>
      </w:r>
      <w:r w:rsidR="00167B0D" w:rsidRPr="003E4DE3">
        <w:rPr>
          <w:rFonts w:ascii="Times New Roman" w:eastAsia="Calibri" w:hAnsi="Times New Roman" w:cs="Times New Roman"/>
          <w:noProof/>
          <w:sz w:val="24"/>
          <w:szCs w:val="24"/>
        </w:rPr>
        <w:t>then moved to Eastern Connecticut State University to finish her bachelor’s degree.</w:t>
      </w:r>
      <w:r w:rsidR="00167B0D" w:rsidRPr="003E4DE3">
        <w:rPr>
          <w:rFonts w:ascii="Times New Roman" w:eastAsia="Calibri" w:hAnsi="Times New Roman" w:cs="Times New Roman"/>
          <w:noProof/>
          <w:sz w:val="24"/>
          <w:szCs w:val="24"/>
          <w:vertAlign w:val="superscript"/>
        </w:rPr>
        <w:footnoteReference w:id="10"/>
      </w:r>
      <w:r w:rsidR="00167B0D" w:rsidRPr="003E4DE3">
        <w:rPr>
          <w:rFonts w:ascii="Times New Roman" w:eastAsia="Calibri" w:hAnsi="Times New Roman" w:cs="Times New Roman"/>
          <w:noProof/>
          <w:sz w:val="24"/>
          <w:szCs w:val="24"/>
        </w:rPr>
        <w:t xml:space="preserve"> </w:t>
      </w:r>
      <w:r w:rsidR="003977B4" w:rsidRPr="003E4DE3">
        <w:rPr>
          <w:rFonts w:ascii="Times New Roman" w:eastAsia="Calibri" w:hAnsi="Times New Roman" w:cs="Times New Roman"/>
          <w:noProof/>
          <w:sz w:val="24"/>
          <w:szCs w:val="24"/>
        </w:rPr>
        <w:t>Adichie move</w:t>
      </w:r>
      <w:r w:rsidR="003E4BC6">
        <w:rPr>
          <w:rFonts w:ascii="Times New Roman" w:eastAsia="Calibri" w:hAnsi="Times New Roman" w:cs="Times New Roman"/>
          <w:noProof/>
          <w:sz w:val="24"/>
          <w:szCs w:val="24"/>
        </w:rPr>
        <w:t>d</w:t>
      </w:r>
      <w:r w:rsidR="003977B4" w:rsidRPr="003E4DE3">
        <w:rPr>
          <w:rFonts w:ascii="Times New Roman" w:eastAsia="Calibri" w:hAnsi="Times New Roman" w:cs="Times New Roman"/>
          <w:noProof/>
          <w:sz w:val="24"/>
          <w:szCs w:val="24"/>
        </w:rPr>
        <w:t xml:space="preserve"> with the aim of being close to her sister, Ijeoma, who r</w:t>
      </w:r>
      <w:r w:rsidR="003E4BC6">
        <w:rPr>
          <w:rFonts w:ascii="Times New Roman" w:eastAsia="Calibri" w:hAnsi="Times New Roman" w:cs="Times New Roman"/>
          <w:noProof/>
          <w:sz w:val="24"/>
          <w:szCs w:val="24"/>
        </w:rPr>
        <w:t>an</w:t>
      </w:r>
      <w:r w:rsidR="003977B4" w:rsidRPr="003E4DE3">
        <w:rPr>
          <w:rFonts w:ascii="Times New Roman" w:eastAsia="Calibri" w:hAnsi="Times New Roman" w:cs="Times New Roman"/>
          <w:noProof/>
          <w:sz w:val="24"/>
          <w:szCs w:val="24"/>
        </w:rPr>
        <w:t xml:space="preserve"> a medical practice close to the university.</w:t>
      </w:r>
      <w:r w:rsidR="003977B4" w:rsidRPr="003E4DE3">
        <w:rPr>
          <w:rStyle w:val="FootnoteReference"/>
          <w:rFonts w:ascii="Times New Roman" w:eastAsia="Calibri" w:hAnsi="Times New Roman" w:cs="Times New Roman"/>
          <w:noProof/>
          <w:sz w:val="24"/>
          <w:szCs w:val="24"/>
        </w:rPr>
        <w:footnoteReference w:id="11"/>
      </w:r>
      <w:r w:rsidR="00AC382C">
        <w:rPr>
          <w:rFonts w:ascii="Times New Roman" w:eastAsia="Calibri" w:hAnsi="Times New Roman" w:cs="Times New Roman"/>
          <w:noProof/>
          <w:sz w:val="24"/>
          <w:szCs w:val="24"/>
        </w:rPr>
        <w:t xml:space="preserve"> </w:t>
      </w:r>
      <w:r w:rsidR="00936ACF" w:rsidRPr="003E4DE3">
        <w:rPr>
          <w:rFonts w:ascii="Times New Roman" w:eastAsia="Calibri" w:hAnsi="Times New Roman" w:cs="Times New Roman"/>
          <w:noProof/>
          <w:sz w:val="24"/>
          <w:szCs w:val="24"/>
        </w:rPr>
        <w:t xml:space="preserve">Adichie wrote articles for the university journal, the </w:t>
      </w:r>
      <w:r w:rsidR="00936ACF" w:rsidRPr="003E4DE3">
        <w:rPr>
          <w:rFonts w:ascii="Times New Roman" w:eastAsia="Calibri" w:hAnsi="Times New Roman" w:cs="Times New Roman"/>
          <w:i/>
          <w:noProof/>
          <w:sz w:val="24"/>
          <w:szCs w:val="24"/>
        </w:rPr>
        <w:t>Campus Lantern</w:t>
      </w:r>
      <w:r w:rsidR="00936ACF" w:rsidRPr="003E4DE3">
        <w:rPr>
          <w:rFonts w:ascii="Times New Roman" w:eastAsia="Calibri" w:hAnsi="Times New Roman" w:cs="Times New Roman"/>
          <w:noProof/>
          <w:sz w:val="24"/>
          <w:szCs w:val="24"/>
        </w:rPr>
        <w:t>.</w:t>
      </w:r>
      <w:r w:rsidR="003977B4" w:rsidRPr="003E4DE3">
        <w:rPr>
          <w:rStyle w:val="FootnoteReference"/>
          <w:rFonts w:ascii="Times New Roman" w:eastAsia="Calibri" w:hAnsi="Times New Roman" w:cs="Times New Roman"/>
          <w:noProof/>
          <w:sz w:val="24"/>
          <w:szCs w:val="24"/>
        </w:rPr>
        <w:footnoteReference w:id="12"/>
      </w:r>
      <w:r w:rsidR="00CC5FE7" w:rsidRPr="003E4DE3">
        <w:rPr>
          <w:rFonts w:ascii="Times New Roman" w:eastAsia="Calibri" w:hAnsi="Times New Roman" w:cs="Times New Roman"/>
          <w:noProof/>
          <w:sz w:val="24"/>
          <w:szCs w:val="24"/>
        </w:rPr>
        <w:t xml:space="preserve"> </w:t>
      </w:r>
      <w:r w:rsidR="00167B0D" w:rsidRPr="003E4DE3">
        <w:rPr>
          <w:rFonts w:ascii="Times New Roman" w:eastAsia="Calibri" w:hAnsi="Times New Roman" w:cs="Times New Roman"/>
          <w:noProof/>
          <w:sz w:val="24"/>
          <w:szCs w:val="24"/>
        </w:rPr>
        <w:t xml:space="preserve">By 2003, </w:t>
      </w:r>
      <w:r w:rsidR="005E2B00">
        <w:rPr>
          <w:rFonts w:ascii="Times New Roman" w:eastAsia="Calibri" w:hAnsi="Times New Roman" w:cs="Times New Roman"/>
          <w:noProof/>
          <w:sz w:val="24"/>
          <w:szCs w:val="24"/>
        </w:rPr>
        <w:t xml:space="preserve">she </w:t>
      </w:r>
      <w:r w:rsidR="00167B0D" w:rsidRPr="003E4DE3">
        <w:rPr>
          <w:rFonts w:ascii="Times New Roman" w:eastAsia="Calibri" w:hAnsi="Times New Roman" w:cs="Times New Roman"/>
          <w:noProof/>
          <w:sz w:val="24"/>
          <w:szCs w:val="24"/>
        </w:rPr>
        <w:t>had completed her master’s degree from Johns Hopkins Univ</w:t>
      </w:r>
      <w:r w:rsidR="006D55E1" w:rsidRPr="003E4DE3">
        <w:rPr>
          <w:rFonts w:ascii="Times New Roman" w:eastAsia="Calibri" w:hAnsi="Times New Roman" w:cs="Times New Roman"/>
          <w:noProof/>
          <w:sz w:val="24"/>
          <w:szCs w:val="24"/>
        </w:rPr>
        <w:t xml:space="preserve">ersity with a concentration in </w:t>
      </w:r>
      <w:r w:rsidR="0095035D">
        <w:rPr>
          <w:rFonts w:ascii="Times New Roman" w:eastAsia="Calibri" w:hAnsi="Times New Roman" w:cs="Times New Roman"/>
          <w:noProof/>
          <w:sz w:val="24"/>
          <w:szCs w:val="24"/>
        </w:rPr>
        <w:lastRenderedPageBreak/>
        <w:t>c</w:t>
      </w:r>
      <w:r w:rsidR="00167B0D" w:rsidRPr="003E4DE3">
        <w:rPr>
          <w:rFonts w:ascii="Times New Roman" w:eastAsia="Calibri" w:hAnsi="Times New Roman" w:cs="Times New Roman"/>
          <w:noProof/>
          <w:sz w:val="24"/>
          <w:szCs w:val="24"/>
        </w:rPr>
        <w:t>reati</w:t>
      </w:r>
      <w:r w:rsidR="006D55E1" w:rsidRPr="003E4DE3">
        <w:rPr>
          <w:rFonts w:ascii="Times New Roman" w:eastAsia="Calibri" w:hAnsi="Times New Roman" w:cs="Times New Roman"/>
          <w:noProof/>
          <w:sz w:val="24"/>
          <w:szCs w:val="24"/>
        </w:rPr>
        <w:t xml:space="preserve">ve </w:t>
      </w:r>
      <w:r w:rsidR="0095035D">
        <w:rPr>
          <w:rFonts w:ascii="Times New Roman" w:eastAsia="Calibri" w:hAnsi="Times New Roman" w:cs="Times New Roman"/>
          <w:noProof/>
          <w:sz w:val="24"/>
          <w:szCs w:val="24"/>
        </w:rPr>
        <w:t>w</w:t>
      </w:r>
      <w:r w:rsidR="00167B0D" w:rsidRPr="003E4DE3">
        <w:rPr>
          <w:rFonts w:ascii="Times New Roman" w:eastAsia="Calibri" w:hAnsi="Times New Roman" w:cs="Times New Roman"/>
          <w:noProof/>
          <w:sz w:val="24"/>
          <w:szCs w:val="24"/>
        </w:rPr>
        <w:t>riting.</w:t>
      </w:r>
      <w:r w:rsidR="00167B0D" w:rsidRPr="003E4DE3">
        <w:rPr>
          <w:rFonts w:ascii="Times New Roman" w:eastAsia="Calibri" w:hAnsi="Times New Roman" w:cs="Times New Roman"/>
          <w:noProof/>
          <w:sz w:val="24"/>
          <w:szCs w:val="24"/>
          <w:vertAlign w:val="superscript"/>
        </w:rPr>
        <w:footnoteReference w:id="13"/>
      </w:r>
      <w:r w:rsidR="00167B0D" w:rsidRPr="003E4DE3">
        <w:rPr>
          <w:rFonts w:ascii="Times New Roman" w:eastAsia="Calibri" w:hAnsi="Times New Roman" w:cs="Times New Roman"/>
          <w:noProof/>
          <w:sz w:val="24"/>
          <w:szCs w:val="24"/>
        </w:rPr>
        <w:t xml:space="preserve"> </w:t>
      </w:r>
      <w:r w:rsidR="003E4BC6">
        <w:rPr>
          <w:rFonts w:ascii="Times New Roman" w:eastAsia="Calibri" w:hAnsi="Times New Roman" w:cs="Times New Roman"/>
          <w:noProof/>
          <w:sz w:val="24"/>
          <w:szCs w:val="24"/>
        </w:rPr>
        <w:t xml:space="preserve">She </w:t>
      </w:r>
      <w:r>
        <w:rPr>
          <w:rFonts w:ascii="Times New Roman" w:eastAsia="Calibri" w:hAnsi="Times New Roman" w:cs="Times New Roman"/>
          <w:noProof/>
          <w:sz w:val="24"/>
          <w:szCs w:val="24"/>
        </w:rPr>
        <w:t>continued her studies at</w:t>
      </w:r>
      <w:r w:rsidR="00167B0D" w:rsidRPr="003E4DE3">
        <w:rPr>
          <w:rFonts w:ascii="Times New Roman" w:eastAsia="Calibri" w:hAnsi="Times New Roman" w:cs="Times New Roman"/>
          <w:noProof/>
          <w:sz w:val="24"/>
          <w:szCs w:val="24"/>
        </w:rPr>
        <w:t xml:space="preserve"> Yale University </w:t>
      </w:r>
      <w:r>
        <w:rPr>
          <w:rFonts w:ascii="Times New Roman" w:eastAsia="Calibri" w:hAnsi="Times New Roman" w:cs="Times New Roman"/>
          <w:noProof/>
          <w:sz w:val="24"/>
          <w:szCs w:val="24"/>
        </w:rPr>
        <w:t>where she</w:t>
      </w:r>
      <w:r w:rsidR="00167B0D" w:rsidRPr="003E4DE3">
        <w:rPr>
          <w:rFonts w:ascii="Times New Roman" w:eastAsia="Calibri" w:hAnsi="Times New Roman" w:cs="Times New Roman"/>
          <w:noProof/>
          <w:sz w:val="24"/>
          <w:szCs w:val="24"/>
        </w:rPr>
        <w:t xml:space="preserve"> receive</w:t>
      </w:r>
      <w:r>
        <w:rPr>
          <w:rFonts w:ascii="Times New Roman" w:eastAsia="Calibri" w:hAnsi="Times New Roman" w:cs="Times New Roman"/>
          <w:noProof/>
          <w:sz w:val="24"/>
          <w:szCs w:val="24"/>
        </w:rPr>
        <w:t>d</w:t>
      </w:r>
      <w:r w:rsidR="00167B0D" w:rsidRPr="003E4DE3">
        <w:rPr>
          <w:rFonts w:ascii="Times New Roman" w:eastAsia="Calibri" w:hAnsi="Times New Roman" w:cs="Times New Roman"/>
          <w:noProof/>
          <w:sz w:val="24"/>
          <w:szCs w:val="24"/>
        </w:rPr>
        <w:t xml:space="preserve"> a</w:t>
      </w:r>
      <w:r w:rsidR="00E37033">
        <w:rPr>
          <w:rFonts w:ascii="Times New Roman" w:eastAsia="Calibri" w:hAnsi="Times New Roman" w:cs="Times New Roman"/>
          <w:noProof/>
          <w:sz w:val="24"/>
          <w:szCs w:val="24"/>
        </w:rPr>
        <w:t>n MA</w:t>
      </w:r>
      <w:r w:rsidR="00167B0D" w:rsidRPr="003E4DE3">
        <w:rPr>
          <w:rFonts w:ascii="Times New Roman" w:eastAsia="Calibri" w:hAnsi="Times New Roman" w:cs="Times New Roman"/>
          <w:noProof/>
          <w:sz w:val="24"/>
          <w:szCs w:val="24"/>
        </w:rPr>
        <w:t xml:space="preserve"> in African Studies in 2008.</w:t>
      </w:r>
      <w:r w:rsidR="00167B0D" w:rsidRPr="003E4DE3">
        <w:rPr>
          <w:rFonts w:ascii="Times New Roman" w:eastAsia="Calibri" w:hAnsi="Times New Roman" w:cs="Times New Roman"/>
          <w:noProof/>
          <w:sz w:val="24"/>
          <w:szCs w:val="24"/>
          <w:vertAlign w:val="superscript"/>
        </w:rPr>
        <w:footnoteReference w:id="14"/>
      </w:r>
      <w:r w:rsidR="00167B0D" w:rsidRPr="003E4DE3">
        <w:rPr>
          <w:rFonts w:ascii="Times New Roman" w:eastAsia="Calibri" w:hAnsi="Times New Roman" w:cs="Times New Roman"/>
          <w:noProof/>
          <w:sz w:val="24"/>
          <w:szCs w:val="24"/>
        </w:rPr>
        <w:t xml:space="preserve"> </w:t>
      </w:r>
    </w:p>
    <w:p w:rsidR="00DF134D" w:rsidRPr="003E4DE3" w:rsidRDefault="00201EE0" w:rsidP="00DF134D">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Adichie grew up to be fully aware of gender poli</w:t>
      </w:r>
      <w:r w:rsidR="002D6C96" w:rsidRPr="003E4DE3">
        <w:rPr>
          <w:rFonts w:ascii="Times New Roman" w:eastAsia="Calibri" w:hAnsi="Times New Roman" w:cs="Times New Roman"/>
          <w:noProof/>
          <w:sz w:val="24"/>
          <w:szCs w:val="24"/>
        </w:rPr>
        <w:t>tics from her early childhood</w:t>
      </w:r>
      <w:r w:rsidR="002D6C96" w:rsidRPr="007833AB">
        <w:rPr>
          <w:rFonts w:ascii="Times New Roman" w:eastAsia="Calibri" w:hAnsi="Times New Roman" w:cs="Times New Roman"/>
          <w:noProof/>
          <w:color w:val="000000" w:themeColor="text1"/>
          <w:sz w:val="24"/>
          <w:szCs w:val="24"/>
        </w:rPr>
        <w:t xml:space="preserve">. </w:t>
      </w:r>
      <w:r w:rsidR="00855461" w:rsidRPr="007833AB">
        <w:rPr>
          <w:rFonts w:ascii="Times New Roman" w:eastAsia="Calibri" w:hAnsi="Times New Roman" w:cs="Times New Roman"/>
          <w:noProof/>
          <w:color w:val="000000" w:themeColor="text1"/>
          <w:sz w:val="24"/>
          <w:szCs w:val="24"/>
        </w:rPr>
        <w:t>In the Igb</w:t>
      </w:r>
      <w:r w:rsidR="002617A4">
        <w:rPr>
          <w:rFonts w:ascii="Times New Roman" w:eastAsia="Calibri" w:hAnsi="Times New Roman" w:cs="Times New Roman"/>
          <w:noProof/>
          <w:color w:val="000000" w:themeColor="text1"/>
          <w:sz w:val="24"/>
          <w:szCs w:val="24"/>
        </w:rPr>
        <w:t xml:space="preserve">o culture, the male gender is </w:t>
      </w:r>
      <w:r w:rsidR="00855461" w:rsidRPr="007833AB">
        <w:rPr>
          <w:rFonts w:ascii="Times New Roman" w:eastAsia="Calibri" w:hAnsi="Times New Roman" w:cs="Times New Roman"/>
          <w:noProof/>
          <w:color w:val="000000" w:themeColor="text1"/>
          <w:sz w:val="24"/>
          <w:szCs w:val="24"/>
        </w:rPr>
        <w:t xml:space="preserve">dominant </w:t>
      </w:r>
      <w:r w:rsidR="002617A4">
        <w:rPr>
          <w:rFonts w:ascii="Times New Roman" w:eastAsia="Calibri" w:hAnsi="Times New Roman" w:cs="Times New Roman"/>
          <w:noProof/>
          <w:color w:val="000000" w:themeColor="text1"/>
          <w:sz w:val="24"/>
          <w:szCs w:val="24"/>
        </w:rPr>
        <w:t xml:space="preserve">and </w:t>
      </w:r>
      <w:r w:rsidR="00855461" w:rsidRPr="007833AB">
        <w:rPr>
          <w:rFonts w:ascii="Times New Roman" w:eastAsia="Calibri" w:hAnsi="Times New Roman" w:cs="Times New Roman"/>
          <w:noProof/>
          <w:color w:val="000000" w:themeColor="text1"/>
          <w:sz w:val="24"/>
          <w:szCs w:val="24"/>
        </w:rPr>
        <w:t>prefer</w:t>
      </w:r>
      <w:r w:rsidR="002617A4">
        <w:rPr>
          <w:rFonts w:ascii="Times New Roman" w:eastAsia="Calibri" w:hAnsi="Times New Roman" w:cs="Times New Roman"/>
          <w:noProof/>
          <w:color w:val="000000" w:themeColor="text1"/>
          <w:sz w:val="24"/>
          <w:szCs w:val="24"/>
        </w:rPr>
        <w:t>red</w:t>
      </w:r>
      <w:r w:rsidR="00855461" w:rsidRPr="007833AB">
        <w:rPr>
          <w:rFonts w:ascii="Times New Roman" w:eastAsia="Calibri" w:hAnsi="Times New Roman" w:cs="Times New Roman"/>
          <w:noProof/>
          <w:color w:val="000000" w:themeColor="text1"/>
          <w:sz w:val="24"/>
          <w:szCs w:val="24"/>
        </w:rPr>
        <w:t>.</w:t>
      </w:r>
      <w:r w:rsidR="00855461" w:rsidRPr="007833AB">
        <w:rPr>
          <w:rStyle w:val="FootnoteReference"/>
          <w:rFonts w:ascii="Times New Roman" w:eastAsia="Calibri" w:hAnsi="Times New Roman" w:cs="Times New Roman"/>
          <w:noProof/>
          <w:color w:val="000000" w:themeColor="text1"/>
          <w:sz w:val="24"/>
          <w:szCs w:val="24"/>
        </w:rPr>
        <w:footnoteReference w:id="15"/>
      </w:r>
      <w:r w:rsidR="004102AA" w:rsidRPr="007833AB">
        <w:rPr>
          <w:rFonts w:ascii="Times New Roman" w:eastAsia="Calibri" w:hAnsi="Times New Roman" w:cs="Times New Roman"/>
          <w:noProof/>
          <w:color w:val="000000" w:themeColor="text1"/>
          <w:sz w:val="24"/>
          <w:szCs w:val="24"/>
        </w:rPr>
        <w:t xml:space="preserve"> </w:t>
      </w:r>
      <w:r w:rsidR="002617A4">
        <w:rPr>
          <w:rFonts w:ascii="Times New Roman" w:eastAsia="Calibri" w:hAnsi="Times New Roman" w:cs="Times New Roman"/>
          <w:noProof/>
          <w:color w:val="000000" w:themeColor="text1"/>
          <w:sz w:val="24"/>
          <w:szCs w:val="24"/>
        </w:rPr>
        <w:t>Igbo</w:t>
      </w:r>
      <w:r w:rsidR="004102AA" w:rsidRPr="007833AB">
        <w:rPr>
          <w:rFonts w:ascii="Times New Roman" w:eastAsia="Calibri" w:hAnsi="Times New Roman" w:cs="Times New Roman"/>
          <w:noProof/>
          <w:color w:val="000000" w:themeColor="text1"/>
          <w:sz w:val="24"/>
          <w:szCs w:val="24"/>
        </w:rPr>
        <w:t xml:space="preserve"> cultural value</w:t>
      </w:r>
      <w:r w:rsidR="00D157D9">
        <w:rPr>
          <w:rFonts w:ascii="Times New Roman" w:eastAsia="Calibri" w:hAnsi="Times New Roman" w:cs="Times New Roman"/>
          <w:noProof/>
          <w:color w:val="000000" w:themeColor="text1"/>
          <w:sz w:val="24"/>
          <w:szCs w:val="24"/>
        </w:rPr>
        <w:t xml:space="preserve">s </w:t>
      </w:r>
      <w:r w:rsidR="004102AA" w:rsidRPr="007833AB">
        <w:rPr>
          <w:rFonts w:ascii="Times New Roman" w:eastAsia="Calibri" w:hAnsi="Times New Roman" w:cs="Times New Roman"/>
          <w:noProof/>
          <w:color w:val="000000" w:themeColor="text1"/>
          <w:sz w:val="24"/>
          <w:szCs w:val="24"/>
        </w:rPr>
        <w:t>special</w:t>
      </w:r>
      <w:r w:rsidR="00E37033">
        <w:rPr>
          <w:rFonts w:ascii="Times New Roman" w:eastAsia="Calibri" w:hAnsi="Times New Roman" w:cs="Times New Roman"/>
          <w:noProof/>
          <w:color w:val="000000" w:themeColor="text1"/>
          <w:sz w:val="24"/>
          <w:szCs w:val="24"/>
        </w:rPr>
        <w:t>ly</w:t>
      </w:r>
      <w:r w:rsidR="004102AA" w:rsidRPr="007833AB">
        <w:rPr>
          <w:rFonts w:ascii="Times New Roman" w:eastAsia="Calibri" w:hAnsi="Times New Roman" w:cs="Times New Roman"/>
          <w:noProof/>
          <w:color w:val="000000" w:themeColor="text1"/>
          <w:sz w:val="24"/>
          <w:szCs w:val="24"/>
        </w:rPr>
        <w:t xml:space="preserve"> recogni</w:t>
      </w:r>
      <w:r w:rsidR="00E37033">
        <w:rPr>
          <w:rFonts w:ascii="Times New Roman" w:eastAsia="Calibri" w:hAnsi="Times New Roman" w:cs="Times New Roman"/>
          <w:noProof/>
          <w:color w:val="000000" w:themeColor="text1"/>
          <w:sz w:val="24"/>
          <w:szCs w:val="24"/>
        </w:rPr>
        <w:t>ze</w:t>
      </w:r>
      <w:r w:rsidR="004102AA" w:rsidRPr="007833AB">
        <w:rPr>
          <w:rFonts w:ascii="Times New Roman" w:eastAsia="Calibri" w:hAnsi="Times New Roman" w:cs="Times New Roman"/>
          <w:noProof/>
          <w:color w:val="000000" w:themeColor="text1"/>
          <w:sz w:val="24"/>
          <w:szCs w:val="24"/>
        </w:rPr>
        <w:t xml:space="preserve"> the male ch</w:t>
      </w:r>
      <w:r w:rsidR="00D157D9">
        <w:rPr>
          <w:rFonts w:ascii="Times New Roman" w:eastAsia="Calibri" w:hAnsi="Times New Roman" w:cs="Times New Roman"/>
          <w:noProof/>
          <w:color w:val="000000" w:themeColor="text1"/>
          <w:sz w:val="24"/>
          <w:szCs w:val="24"/>
        </w:rPr>
        <w:t>ild</w:t>
      </w:r>
      <w:r w:rsidR="002617A4">
        <w:rPr>
          <w:rFonts w:ascii="Times New Roman" w:eastAsia="Calibri" w:hAnsi="Times New Roman" w:cs="Times New Roman"/>
          <w:noProof/>
          <w:color w:val="000000" w:themeColor="text1"/>
          <w:sz w:val="24"/>
          <w:szCs w:val="24"/>
        </w:rPr>
        <w:t xml:space="preserve"> as compared to his female counterpart. “I</w:t>
      </w:r>
      <w:r w:rsidR="007833AB" w:rsidRPr="007833AB">
        <w:rPr>
          <w:rFonts w:ascii="Times New Roman" w:eastAsia="Calibri" w:hAnsi="Times New Roman" w:cs="Times New Roman"/>
          <w:noProof/>
          <w:color w:val="000000" w:themeColor="text1"/>
          <w:sz w:val="24"/>
          <w:szCs w:val="24"/>
        </w:rPr>
        <w:t>n communities where such gender distinction is the norm, male children are perceived as the sustainers of lineage, holders of central, and often, most important positions of authority, and inheritors of immovable properties.”</w:t>
      </w:r>
      <w:r w:rsidR="007833AB" w:rsidRPr="007833AB">
        <w:rPr>
          <w:rStyle w:val="FootnoteReference"/>
          <w:rFonts w:ascii="Times New Roman" w:eastAsia="Calibri" w:hAnsi="Times New Roman" w:cs="Times New Roman"/>
          <w:noProof/>
          <w:color w:val="000000" w:themeColor="text1"/>
          <w:sz w:val="24"/>
          <w:szCs w:val="24"/>
        </w:rPr>
        <w:footnoteReference w:id="16"/>
      </w:r>
      <w:r w:rsidR="002617A4">
        <w:rPr>
          <w:rFonts w:ascii="Times New Roman" w:eastAsia="Calibri" w:hAnsi="Times New Roman" w:cs="Times New Roman"/>
          <w:noProof/>
          <w:color w:val="000000" w:themeColor="text1"/>
          <w:sz w:val="24"/>
          <w:szCs w:val="24"/>
        </w:rPr>
        <w:t xml:space="preserve"> </w:t>
      </w:r>
      <w:r w:rsidR="00E37033">
        <w:rPr>
          <w:rFonts w:ascii="Times New Roman" w:eastAsia="Calibri" w:hAnsi="Times New Roman" w:cs="Times New Roman"/>
          <w:noProof/>
          <w:color w:val="000000" w:themeColor="text1"/>
          <w:sz w:val="24"/>
          <w:szCs w:val="24"/>
        </w:rPr>
        <w:t>A</w:t>
      </w:r>
      <w:r w:rsidR="007833AB" w:rsidRPr="007833AB">
        <w:rPr>
          <w:rFonts w:ascii="Times New Roman" w:eastAsia="Calibri" w:hAnsi="Times New Roman" w:cs="Times New Roman"/>
          <w:noProof/>
          <w:color w:val="000000" w:themeColor="text1"/>
          <w:sz w:val="24"/>
          <w:szCs w:val="24"/>
        </w:rPr>
        <w:t xml:space="preserve"> tight p</w:t>
      </w:r>
      <w:r w:rsidR="002617A4">
        <w:rPr>
          <w:rFonts w:ascii="Times New Roman" w:eastAsia="Calibri" w:hAnsi="Times New Roman" w:cs="Times New Roman"/>
          <w:noProof/>
          <w:color w:val="000000" w:themeColor="text1"/>
          <w:sz w:val="24"/>
          <w:szCs w:val="24"/>
        </w:rPr>
        <w:t>atriarchal power structure means</w:t>
      </w:r>
      <w:r w:rsidR="007833AB" w:rsidRPr="007833AB">
        <w:rPr>
          <w:rFonts w:ascii="Times New Roman" w:eastAsia="Calibri" w:hAnsi="Times New Roman" w:cs="Times New Roman"/>
          <w:noProof/>
          <w:color w:val="000000" w:themeColor="text1"/>
          <w:sz w:val="24"/>
          <w:szCs w:val="24"/>
        </w:rPr>
        <w:t xml:space="preserve"> that m</w:t>
      </w:r>
      <w:r w:rsidR="002617A4">
        <w:rPr>
          <w:rFonts w:ascii="Times New Roman" w:eastAsia="Calibri" w:hAnsi="Times New Roman" w:cs="Times New Roman"/>
          <w:noProof/>
          <w:color w:val="000000" w:themeColor="text1"/>
          <w:sz w:val="24"/>
          <w:szCs w:val="24"/>
        </w:rPr>
        <w:t xml:space="preserve">en dominate every sphere of </w:t>
      </w:r>
      <w:r w:rsidR="007833AB" w:rsidRPr="007833AB">
        <w:rPr>
          <w:rFonts w:ascii="Times New Roman" w:eastAsia="Calibri" w:hAnsi="Times New Roman" w:cs="Times New Roman"/>
          <w:noProof/>
          <w:color w:val="000000" w:themeColor="text1"/>
          <w:sz w:val="24"/>
          <w:szCs w:val="24"/>
        </w:rPr>
        <w:t xml:space="preserve">Igbo society. While in </w:t>
      </w:r>
      <w:r w:rsidR="007833AB" w:rsidRPr="00053BEA">
        <w:rPr>
          <w:rFonts w:ascii="Times New Roman" w:eastAsia="Calibri" w:hAnsi="Times New Roman" w:cs="Times New Roman"/>
          <w:noProof/>
          <w:color w:val="000000" w:themeColor="text1"/>
          <w:sz w:val="24"/>
          <w:szCs w:val="24"/>
        </w:rPr>
        <w:t>el</w:t>
      </w:r>
      <w:r w:rsidR="00053BEA">
        <w:rPr>
          <w:rFonts w:ascii="Times New Roman" w:eastAsia="Calibri" w:hAnsi="Times New Roman" w:cs="Times New Roman"/>
          <w:noProof/>
          <w:color w:val="000000" w:themeColor="text1"/>
          <w:sz w:val="24"/>
          <w:szCs w:val="24"/>
        </w:rPr>
        <w:t>e</w:t>
      </w:r>
      <w:r w:rsidR="007833AB" w:rsidRPr="00053BEA">
        <w:rPr>
          <w:rFonts w:ascii="Times New Roman" w:eastAsia="Calibri" w:hAnsi="Times New Roman" w:cs="Times New Roman"/>
          <w:noProof/>
          <w:color w:val="000000" w:themeColor="text1"/>
          <w:sz w:val="24"/>
          <w:szCs w:val="24"/>
        </w:rPr>
        <w:t>mentary</w:t>
      </w:r>
      <w:r w:rsidR="007833AB" w:rsidRPr="007833AB">
        <w:rPr>
          <w:rFonts w:ascii="Times New Roman" w:eastAsia="Calibri" w:hAnsi="Times New Roman" w:cs="Times New Roman"/>
          <w:noProof/>
          <w:color w:val="000000" w:themeColor="text1"/>
          <w:sz w:val="24"/>
          <w:szCs w:val="24"/>
        </w:rPr>
        <w:t xml:space="preserve"> school, Adichie’s</w:t>
      </w:r>
      <w:r w:rsidR="003E4BC6" w:rsidRPr="007833AB">
        <w:rPr>
          <w:rFonts w:ascii="Times New Roman" w:eastAsia="Calibri" w:hAnsi="Times New Roman" w:cs="Times New Roman"/>
          <w:noProof/>
          <w:color w:val="000000" w:themeColor="text1"/>
          <w:sz w:val="24"/>
          <w:szCs w:val="24"/>
        </w:rPr>
        <w:t xml:space="preserve"> </w:t>
      </w:r>
      <w:r w:rsidR="002D6C96" w:rsidRPr="007833AB">
        <w:rPr>
          <w:rFonts w:ascii="Times New Roman" w:eastAsia="Calibri" w:hAnsi="Times New Roman" w:cs="Times New Roman"/>
          <w:noProof/>
          <w:color w:val="000000" w:themeColor="text1"/>
          <w:sz w:val="24"/>
          <w:szCs w:val="24"/>
        </w:rPr>
        <w:t>fifth</w:t>
      </w:r>
      <w:r w:rsidR="008575D7" w:rsidRPr="007833AB">
        <w:rPr>
          <w:rFonts w:ascii="Times New Roman" w:eastAsia="Calibri" w:hAnsi="Times New Roman" w:cs="Times New Roman"/>
          <w:noProof/>
          <w:color w:val="000000" w:themeColor="text1"/>
          <w:sz w:val="24"/>
          <w:szCs w:val="24"/>
        </w:rPr>
        <w:t xml:space="preserve">-grade teacher had promised that the </w:t>
      </w:r>
      <w:r w:rsidR="002D6C96" w:rsidRPr="007833AB">
        <w:rPr>
          <w:rFonts w:ascii="Times New Roman" w:eastAsia="Calibri" w:hAnsi="Times New Roman" w:cs="Times New Roman"/>
          <w:noProof/>
          <w:color w:val="000000" w:themeColor="text1"/>
          <w:sz w:val="24"/>
          <w:szCs w:val="24"/>
        </w:rPr>
        <w:t xml:space="preserve">most academically accomplished student in her class </w:t>
      </w:r>
      <w:r w:rsidR="008575D7" w:rsidRPr="007833AB">
        <w:rPr>
          <w:rFonts w:ascii="Times New Roman" w:eastAsia="Calibri" w:hAnsi="Times New Roman" w:cs="Times New Roman"/>
          <w:noProof/>
          <w:color w:val="000000" w:themeColor="text1"/>
          <w:sz w:val="24"/>
          <w:szCs w:val="24"/>
        </w:rPr>
        <w:t xml:space="preserve">would be awarded </w:t>
      </w:r>
      <w:r w:rsidR="002D6C96" w:rsidRPr="007833AB">
        <w:rPr>
          <w:rFonts w:ascii="Times New Roman" w:eastAsia="Calibri" w:hAnsi="Times New Roman" w:cs="Times New Roman"/>
          <w:noProof/>
          <w:color w:val="000000" w:themeColor="text1"/>
          <w:sz w:val="24"/>
          <w:szCs w:val="24"/>
        </w:rPr>
        <w:t xml:space="preserve">the position of </w:t>
      </w:r>
      <w:r w:rsidR="00597A16">
        <w:rPr>
          <w:rFonts w:ascii="Times New Roman" w:eastAsia="Calibri" w:hAnsi="Times New Roman" w:cs="Times New Roman"/>
          <w:noProof/>
          <w:color w:val="000000" w:themeColor="text1"/>
          <w:sz w:val="24"/>
          <w:szCs w:val="24"/>
        </w:rPr>
        <w:t>class monitor,</w:t>
      </w:r>
      <w:r w:rsidR="002D6C96" w:rsidRPr="007833AB">
        <w:rPr>
          <w:rFonts w:ascii="Times New Roman" w:eastAsia="Calibri" w:hAnsi="Times New Roman" w:cs="Times New Roman"/>
          <w:noProof/>
          <w:color w:val="000000" w:themeColor="text1"/>
          <w:sz w:val="24"/>
          <w:szCs w:val="24"/>
        </w:rPr>
        <w:t xml:space="preserve"> </w:t>
      </w:r>
      <w:r w:rsidR="008575D7" w:rsidRPr="007833AB">
        <w:rPr>
          <w:rFonts w:ascii="Times New Roman" w:eastAsia="Calibri" w:hAnsi="Times New Roman" w:cs="Times New Roman"/>
          <w:noProof/>
          <w:color w:val="000000" w:themeColor="text1"/>
          <w:sz w:val="24"/>
          <w:szCs w:val="24"/>
        </w:rPr>
        <w:t xml:space="preserve">a </w:t>
      </w:r>
      <w:r w:rsidR="006034EB" w:rsidRPr="007833AB">
        <w:rPr>
          <w:rFonts w:ascii="Times New Roman" w:eastAsia="Calibri" w:hAnsi="Times New Roman" w:cs="Times New Roman"/>
          <w:noProof/>
          <w:color w:val="000000" w:themeColor="text1"/>
          <w:sz w:val="24"/>
          <w:szCs w:val="24"/>
        </w:rPr>
        <w:t xml:space="preserve">highly </w:t>
      </w:r>
      <w:r w:rsidR="008575D7" w:rsidRPr="007833AB">
        <w:rPr>
          <w:rFonts w:ascii="Times New Roman" w:eastAsia="Calibri" w:hAnsi="Times New Roman" w:cs="Times New Roman"/>
          <w:noProof/>
          <w:color w:val="000000" w:themeColor="text1"/>
          <w:sz w:val="24"/>
          <w:szCs w:val="24"/>
        </w:rPr>
        <w:t>prestig</w:t>
      </w:r>
      <w:r w:rsidR="006034EB" w:rsidRPr="007833AB">
        <w:rPr>
          <w:rFonts w:ascii="Times New Roman" w:eastAsia="Calibri" w:hAnsi="Times New Roman" w:cs="Times New Roman"/>
          <w:noProof/>
          <w:color w:val="000000" w:themeColor="text1"/>
          <w:sz w:val="24"/>
          <w:szCs w:val="24"/>
        </w:rPr>
        <w:t>i</w:t>
      </w:r>
      <w:r w:rsidR="008575D7" w:rsidRPr="007833AB">
        <w:rPr>
          <w:rFonts w:ascii="Times New Roman" w:eastAsia="Calibri" w:hAnsi="Times New Roman" w:cs="Times New Roman"/>
          <w:noProof/>
          <w:color w:val="000000" w:themeColor="text1"/>
          <w:sz w:val="24"/>
          <w:szCs w:val="24"/>
        </w:rPr>
        <w:t>ous post</w:t>
      </w:r>
      <w:r w:rsidR="006034EB" w:rsidRPr="007833AB">
        <w:rPr>
          <w:rFonts w:ascii="Times New Roman" w:eastAsia="Calibri" w:hAnsi="Times New Roman" w:cs="Times New Roman"/>
          <w:noProof/>
          <w:color w:val="000000" w:themeColor="text1"/>
          <w:sz w:val="24"/>
          <w:szCs w:val="24"/>
        </w:rPr>
        <w:t xml:space="preserve"> usually reserved for </w:t>
      </w:r>
      <w:r w:rsidR="00D359F4" w:rsidRPr="007833AB">
        <w:rPr>
          <w:rFonts w:ascii="Times New Roman" w:eastAsia="Calibri" w:hAnsi="Times New Roman" w:cs="Times New Roman"/>
          <w:noProof/>
          <w:color w:val="000000" w:themeColor="text1"/>
          <w:sz w:val="24"/>
          <w:szCs w:val="24"/>
        </w:rPr>
        <w:t xml:space="preserve">a </w:t>
      </w:r>
      <w:r w:rsidR="006034EB" w:rsidRPr="003E4DE3">
        <w:rPr>
          <w:rFonts w:ascii="Times New Roman" w:eastAsia="Calibri" w:hAnsi="Times New Roman" w:cs="Times New Roman"/>
          <w:noProof/>
          <w:sz w:val="24"/>
          <w:szCs w:val="24"/>
        </w:rPr>
        <w:t>brilliant and academically</w:t>
      </w:r>
      <w:r w:rsidR="00D359F4" w:rsidRPr="003E4DE3">
        <w:rPr>
          <w:rFonts w:ascii="Times New Roman" w:eastAsia="Calibri" w:hAnsi="Times New Roman" w:cs="Times New Roman"/>
          <w:noProof/>
          <w:sz w:val="24"/>
          <w:szCs w:val="24"/>
        </w:rPr>
        <w:t xml:space="preserve"> sound</w:t>
      </w:r>
      <w:r w:rsidR="003E4BC6">
        <w:rPr>
          <w:rFonts w:ascii="Times New Roman" w:eastAsia="Calibri" w:hAnsi="Times New Roman" w:cs="Times New Roman"/>
          <w:noProof/>
          <w:sz w:val="24"/>
          <w:szCs w:val="24"/>
        </w:rPr>
        <w:t xml:space="preserve"> boy</w:t>
      </w:r>
      <w:r w:rsidR="00DB7C58" w:rsidRPr="003E4DE3">
        <w:rPr>
          <w:rFonts w:ascii="Times New Roman" w:eastAsia="Calibri" w:hAnsi="Times New Roman" w:cs="Times New Roman"/>
          <w:noProof/>
          <w:sz w:val="24"/>
          <w:szCs w:val="24"/>
        </w:rPr>
        <w:t>.</w:t>
      </w:r>
      <w:r w:rsidR="00D359F4" w:rsidRPr="003E4DE3">
        <w:rPr>
          <w:rFonts w:ascii="Times New Roman" w:eastAsia="Calibri" w:hAnsi="Times New Roman" w:cs="Times New Roman"/>
          <w:noProof/>
          <w:sz w:val="24"/>
          <w:szCs w:val="24"/>
        </w:rPr>
        <w:t xml:space="preserve"> </w:t>
      </w:r>
      <w:r w:rsidR="002D6C96" w:rsidRPr="003E4DE3">
        <w:rPr>
          <w:rFonts w:ascii="Times New Roman" w:eastAsia="Calibri" w:hAnsi="Times New Roman" w:cs="Times New Roman"/>
          <w:noProof/>
          <w:sz w:val="24"/>
          <w:szCs w:val="24"/>
        </w:rPr>
        <w:t>However, Adichie’s teacher wi</w:t>
      </w:r>
      <w:r w:rsidR="006034EB" w:rsidRPr="003E4DE3">
        <w:rPr>
          <w:rFonts w:ascii="Times New Roman" w:eastAsia="Calibri" w:hAnsi="Times New Roman" w:cs="Times New Roman"/>
          <w:noProof/>
          <w:sz w:val="24"/>
          <w:szCs w:val="24"/>
        </w:rPr>
        <w:t>thdrew this promise upon the knowledge</w:t>
      </w:r>
      <w:r w:rsidR="002D6C96" w:rsidRPr="003E4DE3">
        <w:rPr>
          <w:rFonts w:ascii="Times New Roman" w:eastAsia="Calibri" w:hAnsi="Times New Roman" w:cs="Times New Roman"/>
          <w:noProof/>
          <w:sz w:val="24"/>
          <w:szCs w:val="24"/>
        </w:rPr>
        <w:t xml:space="preserve"> that her top favorite boys were no match for Adichie’s academic excellence. Despite </w:t>
      </w:r>
      <w:r w:rsidR="003E4BC6">
        <w:rPr>
          <w:rFonts w:ascii="Times New Roman" w:eastAsia="Calibri" w:hAnsi="Times New Roman" w:cs="Times New Roman"/>
          <w:noProof/>
          <w:sz w:val="24"/>
          <w:szCs w:val="24"/>
        </w:rPr>
        <w:t>her</w:t>
      </w:r>
      <w:r w:rsidR="002D6C96" w:rsidRPr="003E4DE3">
        <w:rPr>
          <w:rFonts w:ascii="Times New Roman" w:eastAsia="Calibri" w:hAnsi="Times New Roman" w:cs="Times New Roman"/>
          <w:noProof/>
          <w:sz w:val="24"/>
          <w:szCs w:val="24"/>
        </w:rPr>
        <w:t xml:space="preserve"> </w:t>
      </w:r>
      <w:r w:rsidR="002617A4">
        <w:rPr>
          <w:rFonts w:ascii="Times New Roman" w:eastAsia="Calibri" w:hAnsi="Times New Roman" w:cs="Times New Roman"/>
          <w:noProof/>
          <w:sz w:val="24"/>
          <w:szCs w:val="24"/>
        </w:rPr>
        <w:t>unrivaled academic grades</w:t>
      </w:r>
      <w:r w:rsidR="003365E7">
        <w:rPr>
          <w:rFonts w:ascii="Times New Roman" w:eastAsia="Calibri" w:hAnsi="Times New Roman" w:cs="Times New Roman"/>
          <w:noProof/>
          <w:sz w:val="24"/>
          <w:szCs w:val="24"/>
        </w:rPr>
        <w:t xml:space="preserve">, she was denied the post of </w:t>
      </w:r>
      <w:r w:rsidR="002D6C96" w:rsidRPr="003E4DE3">
        <w:rPr>
          <w:rFonts w:ascii="Times New Roman" w:eastAsia="Calibri" w:hAnsi="Times New Roman" w:cs="Times New Roman"/>
          <w:noProof/>
          <w:sz w:val="24"/>
          <w:szCs w:val="24"/>
        </w:rPr>
        <w:t>class monitor.</w:t>
      </w:r>
      <w:r w:rsidR="00DB7C58" w:rsidRPr="003E4DE3">
        <w:rPr>
          <w:rStyle w:val="FootnoteReference"/>
          <w:rFonts w:ascii="Times New Roman" w:eastAsia="Calibri" w:hAnsi="Times New Roman" w:cs="Times New Roman"/>
          <w:noProof/>
          <w:sz w:val="24"/>
          <w:szCs w:val="24"/>
        </w:rPr>
        <w:footnoteReference w:id="17"/>
      </w:r>
      <w:r w:rsidR="00F84956" w:rsidRPr="003E4DE3">
        <w:rPr>
          <w:rFonts w:ascii="Times New Roman" w:eastAsia="Calibri" w:hAnsi="Times New Roman" w:cs="Times New Roman"/>
          <w:noProof/>
          <w:sz w:val="24"/>
          <w:szCs w:val="24"/>
        </w:rPr>
        <w:t xml:space="preserve"> </w:t>
      </w:r>
      <w:r w:rsidR="003365E7">
        <w:rPr>
          <w:rFonts w:ascii="Times New Roman" w:eastAsia="Calibri" w:hAnsi="Times New Roman" w:cs="Times New Roman"/>
          <w:noProof/>
          <w:sz w:val="24"/>
          <w:szCs w:val="24"/>
        </w:rPr>
        <w:t xml:space="preserve">This </w:t>
      </w:r>
      <w:r w:rsidR="00CA4F39">
        <w:rPr>
          <w:rFonts w:ascii="Times New Roman" w:eastAsia="Calibri" w:hAnsi="Times New Roman" w:cs="Times New Roman"/>
          <w:noProof/>
          <w:sz w:val="24"/>
          <w:szCs w:val="24"/>
        </w:rPr>
        <w:t>became</w:t>
      </w:r>
      <w:r w:rsidR="003365E7">
        <w:rPr>
          <w:rFonts w:ascii="Times New Roman" w:eastAsia="Calibri" w:hAnsi="Times New Roman" w:cs="Times New Roman"/>
          <w:noProof/>
          <w:sz w:val="24"/>
          <w:szCs w:val="24"/>
        </w:rPr>
        <w:t xml:space="preserve"> the trigger</w:t>
      </w:r>
      <w:r w:rsidR="00D341FC" w:rsidRPr="003E4DE3">
        <w:rPr>
          <w:rFonts w:ascii="Times New Roman" w:eastAsia="Calibri" w:hAnsi="Times New Roman" w:cs="Times New Roman"/>
          <w:noProof/>
          <w:sz w:val="24"/>
          <w:szCs w:val="24"/>
        </w:rPr>
        <w:t xml:space="preserve"> for young Adichie</w:t>
      </w:r>
      <w:r w:rsidR="002617A4">
        <w:rPr>
          <w:rFonts w:ascii="Times New Roman" w:eastAsia="Calibri" w:hAnsi="Times New Roman" w:cs="Times New Roman"/>
          <w:noProof/>
          <w:sz w:val="24"/>
          <w:szCs w:val="24"/>
        </w:rPr>
        <w:t>’s feminism</w:t>
      </w:r>
      <w:r w:rsidR="00D341FC" w:rsidRPr="003E4DE3">
        <w:rPr>
          <w:rFonts w:ascii="Times New Roman" w:eastAsia="Calibri" w:hAnsi="Times New Roman" w:cs="Times New Roman"/>
          <w:noProof/>
          <w:sz w:val="24"/>
          <w:szCs w:val="24"/>
        </w:rPr>
        <w:t xml:space="preserve">. Feminism being relatively new at this time, </w:t>
      </w:r>
      <w:r w:rsidR="002617A4">
        <w:rPr>
          <w:rFonts w:ascii="Times New Roman" w:eastAsia="Calibri" w:hAnsi="Times New Roman" w:cs="Times New Roman"/>
          <w:noProof/>
          <w:sz w:val="24"/>
          <w:szCs w:val="24"/>
        </w:rPr>
        <w:t xml:space="preserve">it </w:t>
      </w:r>
      <w:r w:rsidR="00D341FC" w:rsidRPr="003E4DE3">
        <w:rPr>
          <w:rFonts w:ascii="Times New Roman" w:eastAsia="Calibri" w:hAnsi="Times New Roman" w:cs="Times New Roman"/>
          <w:noProof/>
          <w:sz w:val="24"/>
          <w:szCs w:val="24"/>
        </w:rPr>
        <w:t xml:space="preserve">suffered </w:t>
      </w:r>
      <w:r w:rsidR="00BC711F">
        <w:rPr>
          <w:rFonts w:ascii="Times New Roman" w:eastAsia="Calibri" w:hAnsi="Times New Roman" w:cs="Times New Roman"/>
          <w:noProof/>
          <w:sz w:val="24"/>
          <w:szCs w:val="24"/>
        </w:rPr>
        <w:t>considerable</w:t>
      </w:r>
      <w:r w:rsidR="00D341FC" w:rsidRPr="003E4DE3">
        <w:rPr>
          <w:rFonts w:ascii="Times New Roman" w:eastAsia="Calibri" w:hAnsi="Times New Roman" w:cs="Times New Roman"/>
          <w:noProof/>
          <w:sz w:val="24"/>
          <w:szCs w:val="24"/>
        </w:rPr>
        <w:t xml:space="preserve"> setbacks from religious, traditional</w:t>
      </w:r>
      <w:r w:rsidR="003E4BC6">
        <w:rPr>
          <w:rFonts w:ascii="Times New Roman" w:eastAsia="Calibri" w:hAnsi="Times New Roman" w:cs="Times New Roman"/>
          <w:noProof/>
          <w:sz w:val="24"/>
          <w:szCs w:val="24"/>
        </w:rPr>
        <w:t>,</w:t>
      </w:r>
      <w:r w:rsidR="00D341FC" w:rsidRPr="003E4DE3">
        <w:rPr>
          <w:rFonts w:ascii="Times New Roman" w:eastAsia="Calibri" w:hAnsi="Times New Roman" w:cs="Times New Roman"/>
          <w:noProof/>
          <w:sz w:val="24"/>
          <w:szCs w:val="24"/>
        </w:rPr>
        <w:t xml:space="preserve"> and cultural practices. Adichie became con</w:t>
      </w:r>
      <w:r w:rsidR="00122C34" w:rsidRPr="003E4DE3">
        <w:rPr>
          <w:rFonts w:ascii="Times New Roman" w:eastAsia="Calibri" w:hAnsi="Times New Roman" w:cs="Times New Roman"/>
          <w:noProof/>
          <w:sz w:val="24"/>
          <w:szCs w:val="24"/>
        </w:rPr>
        <w:t>s</w:t>
      </w:r>
      <w:r w:rsidR="00D341FC" w:rsidRPr="003E4DE3">
        <w:rPr>
          <w:rFonts w:ascii="Times New Roman" w:eastAsia="Calibri" w:hAnsi="Times New Roman" w:cs="Times New Roman"/>
          <w:noProof/>
          <w:sz w:val="24"/>
          <w:szCs w:val="24"/>
        </w:rPr>
        <w:t>cious of the unpopul</w:t>
      </w:r>
      <w:r w:rsidR="002617A4">
        <w:rPr>
          <w:rFonts w:ascii="Times New Roman" w:eastAsia="Calibri" w:hAnsi="Times New Roman" w:cs="Times New Roman"/>
          <w:noProof/>
          <w:sz w:val="24"/>
          <w:szCs w:val="24"/>
        </w:rPr>
        <w:t>ar phenomenon known as feminism and f</w:t>
      </w:r>
      <w:r w:rsidR="00CC5FE7" w:rsidRPr="003E4DE3">
        <w:rPr>
          <w:rFonts w:ascii="Times New Roman" w:eastAsia="Calibri" w:hAnsi="Times New Roman" w:cs="Times New Roman"/>
          <w:noProof/>
          <w:sz w:val="24"/>
          <w:szCs w:val="24"/>
        </w:rPr>
        <w:t xml:space="preserve">rom a very young age, </w:t>
      </w:r>
      <w:r w:rsidR="00D341FC" w:rsidRPr="003E4DE3">
        <w:rPr>
          <w:rFonts w:ascii="Times New Roman" w:eastAsia="Calibri" w:hAnsi="Times New Roman" w:cs="Times New Roman"/>
          <w:noProof/>
          <w:sz w:val="24"/>
          <w:szCs w:val="24"/>
        </w:rPr>
        <w:t xml:space="preserve">became poised to break down the barriers that </w:t>
      </w:r>
      <w:r w:rsidR="00CC5FE7" w:rsidRPr="003E4DE3">
        <w:rPr>
          <w:rFonts w:ascii="Times New Roman" w:eastAsia="Calibri" w:hAnsi="Times New Roman" w:cs="Times New Roman"/>
          <w:noProof/>
          <w:sz w:val="24"/>
          <w:szCs w:val="24"/>
        </w:rPr>
        <w:t>hinder gender equality.</w:t>
      </w:r>
    </w:p>
    <w:p w:rsidR="005469B3" w:rsidRPr="003E4DE3" w:rsidRDefault="00D341FC" w:rsidP="00DF134D">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lastRenderedPageBreak/>
        <w:t>A</w:t>
      </w:r>
      <w:r w:rsidR="00BD4F18" w:rsidRPr="003E4DE3">
        <w:rPr>
          <w:rFonts w:ascii="Times New Roman" w:eastAsia="Calibri" w:hAnsi="Times New Roman" w:cs="Times New Roman"/>
          <w:noProof/>
          <w:sz w:val="24"/>
          <w:szCs w:val="24"/>
        </w:rPr>
        <w:t xml:space="preserve">s part of gender inequality, gender </w:t>
      </w:r>
      <w:r w:rsidR="003E4BC6">
        <w:rPr>
          <w:rFonts w:ascii="Times New Roman" w:eastAsia="Calibri" w:hAnsi="Times New Roman" w:cs="Times New Roman"/>
          <w:noProof/>
          <w:sz w:val="24"/>
          <w:szCs w:val="24"/>
        </w:rPr>
        <w:t xml:space="preserve">stereotypes </w:t>
      </w:r>
      <w:r w:rsidRPr="003E4DE3">
        <w:rPr>
          <w:rFonts w:ascii="Times New Roman" w:eastAsia="Calibri" w:hAnsi="Times New Roman" w:cs="Times New Roman"/>
          <w:noProof/>
          <w:sz w:val="24"/>
          <w:szCs w:val="24"/>
        </w:rPr>
        <w:t>were</w:t>
      </w:r>
      <w:r w:rsidR="0098375B">
        <w:rPr>
          <w:rFonts w:ascii="Times New Roman" w:eastAsia="Calibri" w:hAnsi="Times New Roman" w:cs="Times New Roman"/>
          <w:noProof/>
          <w:sz w:val="24"/>
          <w:szCs w:val="24"/>
        </w:rPr>
        <w:t xml:space="preserve"> </w:t>
      </w:r>
      <w:r w:rsidR="00F84956" w:rsidRPr="003E4DE3">
        <w:rPr>
          <w:rFonts w:ascii="Times New Roman" w:eastAsia="Calibri" w:hAnsi="Times New Roman" w:cs="Times New Roman"/>
          <w:noProof/>
          <w:sz w:val="24"/>
          <w:szCs w:val="24"/>
        </w:rPr>
        <w:t>part</w:t>
      </w:r>
      <w:r w:rsidR="00CC5FE7" w:rsidRPr="003E4DE3">
        <w:rPr>
          <w:rFonts w:ascii="Times New Roman" w:eastAsia="Calibri" w:hAnsi="Times New Roman" w:cs="Times New Roman"/>
          <w:noProof/>
          <w:sz w:val="24"/>
          <w:szCs w:val="24"/>
        </w:rPr>
        <w:t xml:space="preserve"> of</w:t>
      </w:r>
      <w:r w:rsidR="00F84956" w:rsidRPr="003E4DE3">
        <w:rPr>
          <w:rFonts w:ascii="Times New Roman" w:eastAsia="Calibri" w:hAnsi="Times New Roman" w:cs="Times New Roman"/>
          <w:noProof/>
          <w:sz w:val="24"/>
          <w:szCs w:val="24"/>
        </w:rPr>
        <w:t xml:space="preserve"> the society Adichie </w:t>
      </w:r>
      <w:r w:rsidR="0098375B">
        <w:rPr>
          <w:rFonts w:ascii="Times New Roman" w:eastAsia="Calibri" w:hAnsi="Times New Roman" w:cs="Times New Roman"/>
          <w:noProof/>
          <w:sz w:val="24"/>
          <w:szCs w:val="24"/>
        </w:rPr>
        <w:t>was raised in</w:t>
      </w:r>
      <w:r w:rsidR="00F84956" w:rsidRPr="003E4DE3">
        <w:rPr>
          <w:rFonts w:ascii="Times New Roman" w:eastAsia="Calibri" w:hAnsi="Times New Roman" w:cs="Times New Roman"/>
          <w:noProof/>
          <w:sz w:val="24"/>
          <w:szCs w:val="24"/>
        </w:rPr>
        <w:t>. She did not quite fit the</w:t>
      </w:r>
      <w:r w:rsidR="00D359F4" w:rsidRPr="003E4DE3">
        <w:rPr>
          <w:rFonts w:ascii="Times New Roman" w:eastAsia="Calibri" w:hAnsi="Times New Roman" w:cs="Times New Roman"/>
          <w:noProof/>
          <w:sz w:val="24"/>
          <w:szCs w:val="24"/>
        </w:rPr>
        <w:t xml:space="preserve"> perfect</w:t>
      </w:r>
      <w:r w:rsidR="00F84956" w:rsidRPr="003E4DE3">
        <w:rPr>
          <w:rFonts w:ascii="Times New Roman" w:eastAsia="Calibri" w:hAnsi="Times New Roman" w:cs="Times New Roman"/>
          <w:noProof/>
          <w:sz w:val="24"/>
          <w:szCs w:val="24"/>
        </w:rPr>
        <w:t xml:space="preserve"> “girly”</w:t>
      </w:r>
      <w:r w:rsidR="00D359F4" w:rsidRPr="003E4DE3">
        <w:rPr>
          <w:rFonts w:ascii="Times New Roman" w:eastAsia="Calibri" w:hAnsi="Times New Roman" w:cs="Times New Roman"/>
          <w:noProof/>
          <w:sz w:val="24"/>
          <w:szCs w:val="24"/>
        </w:rPr>
        <w:t xml:space="preserve"> </w:t>
      </w:r>
      <w:r w:rsidR="00F64575">
        <w:rPr>
          <w:rFonts w:ascii="Times New Roman" w:eastAsia="Calibri" w:hAnsi="Times New Roman" w:cs="Times New Roman"/>
          <w:noProof/>
          <w:sz w:val="24"/>
          <w:szCs w:val="24"/>
        </w:rPr>
        <w:t>image and type</w:t>
      </w:r>
      <w:r w:rsidR="00F84956" w:rsidRPr="003E4DE3">
        <w:rPr>
          <w:rFonts w:ascii="Times New Roman" w:eastAsia="Calibri" w:hAnsi="Times New Roman" w:cs="Times New Roman"/>
          <w:noProof/>
          <w:sz w:val="24"/>
          <w:szCs w:val="24"/>
        </w:rPr>
        <w:t xml:space="preserve">, hence, </w:t>
      </w:r>
      <w:r w:rsidR="00F64575">
        <w:rPr>
          <w:rFonts w:ascii="Times New Roman" w:eastAsia="Calibri" w:hAnsi="Times New Roman" w:cs="Times New Roman"/>
          <w:noProof/>
          <w:sz w:val="24"/>
          <w:szCs w:val="24"/>
        </w:rPr>
        <w:t>considerable</w:t>
      </w:r>
      <w:r w:rsidR="00F84956" w:rsidRPr="003E4DE3">
        <w:rPr>
          <w:rFonts w:ascii="Times New Roman" w:eastAsia="Calibri" w:hAnsi="Times New Roman" w:cs="Times New Roman"/>
          <w:noProof/>
          <w:sz w:val="24"/>
          <w:szCs w:val="24"/>
        </w:rPr>
        <w:t xml:space="preserve"> societal pressure was put </w:t>
      </w:r>
      <w:r w:rsidR="0098375B">
        <w:rPr>
          <w:rFonts w:ascii="Times New Roman" w:eastAsia="Calibri" w:hAnsi="Times New Roman" w:cs="Times New Roman"/>
          <w:noProof/>
          <w:sz w:val="24"/>
          <w:szCs w:val="24"/>
        </w:rPr>
        <w:t>up</w:t>
      </w:r>
      <w:r w:rsidR="00F84956" w:rsidRPr="003E4DE3">
        <w:rPr>
          <w:rFonts w:ascii="Times New Roman" w:eastAsia="Calibri" w:hAnsi="Times New Roman" w:cs="Times New Roman"/>
          <w:noProof/>
          <w:sz w:val="24"/>
          <w:szCs w:val="24"/>
        </w:rPr>
        <w:t xml:space="preserve">on her. In </w:t>
      </w:r>
      <w:r w:rsidR="00F84956" w:rsidRPr="003E4DE3">
        <w:rPr>
          <w:rFonts w:ascii="Times New Roman" w:eastAsia="Calibri" w:hAnsi="Times New Roman" w:cs="Times New Roman"/>
          <w:i/>
          <w:noProof/>
          <w:sz w:val="24"/>
          <w:szCs w:val="24"/>
        </w:rPr>
        <w:t>The Thing Around Your Neck</w:t>
      </w:r>
      <w:r w:rsidR="00F84956" w:rsidRPr="003E4DE3">
        <w:rPr>
          <w:rFonts w:ascii="Times New Roman" w:eastAsia="Calibri" w:hAnsi="Times New Roman" w:cs="Times New Roman"/>
          <w:noProof/>
          <w:sz w:val="24"/>
          <w:szCs w:val="24"/>
        </w:rPr>
        <w:t xml:space="preserve">, </w:t>
      </w:r>
      <w:r w:rsidR="003E4BC6">
        <w:rPr>
          <w:rFonts w:ascii="Times New Roman" w:eastAsia="Calibri" w:hAnsi="Times New Roman" w:cs="Times New Roman"/>
          <w:noProof/>
          <w:sz w:val="24"/>
          <w:szCs w:val="24"/>
        </w:rPr>
        <w:t>she</w:t>
      </w:r>
      <w:r w:rsidR="00F84956" w:rsidRPr="003E4DE3">
        <w:rPr>
          <w:rFonts w:ascii="Times New Roman" w:eastAsia="Calibri" w:hAnsi="Times New Roman" w:cs="Times New Roman"/>
          <w:noProof/>
          <w:sz w:val="24"/>
          <w:szCs w:val="24"/>
        </w:rPr>
        <w:t xml:space="preserve"> de</w:t>
      </w:r>
      <w:r w:rsidR="002D77CD" w:rsidRPr="003E4DE3">
        <w:rPr>
          <w:rFonts w:ascii="Times New Roman" w:eastAsia="Calibri" w:hAnsi="Times New Roman" w:cs="Times New Roman"/>
          <w:noProof/>
          <w:sz w:val="24"/>
          <w:szCs w:val="24"/>
        </w:rPr>
        <w:t>tail</w:t>
      </w:r>
      <w:r w:rsidR="0098375B">
        <w:rPr>
          <w:rFonts w:ascii="Times New Roman" w:eastAsia="Calibri" w:hAnsi="Times New Roman" w:cs="Times New Roman"/>
          <w:noProof/>
          <w:sz w:val="24"/>
          <w:szCs w:val="24"/>
        </w:rPr>
        <w:t>s</w:t>
      </w:r>
      <w:r w:rsidR="002D77CD" w:rsidRPr="003E4DE3">
        <w:rPr>
          <w:rFonts w:ascii="Times New Roman" w:eastAsia="Calibri" w:hAnsi="Times New Roman" w:cs="Times New Roman"/>
          <w:noProof/>
          <w:sz w:val="24"/>
          <w:szCs w:val="24"/>
        </w:rPr>
        <w:t xml:space="preserve"> her experiences when she and her younger brother, Nnamabia, accompanied their</w:t>
      </w:r>
      <w:r w:rsidR="00F64575">
        <w:rPr>
          <w:rFonts w:ascii="Times New Roman" w:eastAsia="Calibri" w:hAnsi="Times New Roman" w:cs="Times New Roman"/>
          <w:noProof/>
          <w:sz w:val="24"/>
          <w:szCs w:val="24"/>
        </w:rPr>
        <w:t xml:space="preserve"> mother</w:t>
      </w:r>
      <w:r w:rsidR="002D77CD" w:rsidRPr="003E4DE3">
        <w:rPr>
          <w:rFonts w:ascii="Times New Roman" w:eastAsia="Calibri" w:hAnsi="Times New Roman" w:cs="Times New Roman"/>
          <w:noProof/>
          <w:sz w:val="24"/>
          <w:szCs w:val="24"/>
        </w:rPr>
        <w:t xml:space="preserve"> to the market. Young Adich</w:t>
      </w:r>
      <w:r w:rsidR="00CC5FE7" w:rsidRPr="003E4DE3">
        <w:rPr>
          <w:rFonts w:ascii="Times New Roman" w:eastAsia="Calibri" w:hAnsi="Times New Roman" w:cs="Times New Roman"/>
          <w:noProof/>
          <w:sz w:val="24"/>
          <w:szCs w:val="24"/>
        </w:rPr>
        <w:t>ie looked nothing like her m</w:t>
      </w:r>
      <w:r w:rsidR="003E4BC6">
        <w:rPr>
          <w:rFonts w:ascii="Times New Roman" w:eastAsia="Calibri" w:hAnsi="Times New Roman" w:cs="Times New Roman"/>
          <w:noProof/>
          <w:sz w:val="24"/>
          <w:szCs w:val="24"/>
        </w:rPr>
        <w:t>other</w:t>
      </w:r>
      <w:r w:rsidR="00CC5FE7" w:rsidRPr="003E4DE3">
        <w:rPr>
          <w:rFonts w:ascii="Times New Roman" w:eastAsia="Calibri" w:hAnsi="Times New Roman" w:cs="Times New Roman"/>
          <w:noProof/>
          <w:sz w:val="24"/>
          <w:szCs w:val="24"/>
        </w:rPr>
        <w:t>. H</w:t>
      </w:r>
      <w:r w:rsidR="002D77CD" w:rsidRPr="003E4DE3">
        <w:rPr>
          <w:rFonts w:ascii="Times New Roman" w:eastAsia="Calibri" w:hAnsi="Times New Roman" w:cs="Times New Roman"/>
          <w:noProof/>
          <w:sz w:val="24"/>
          <w:szCs w:val="24"/>
        </w:rPr>
        <w:t xml:space="preserve">er </w:t>
      </w:r>
      <w:r w:rsidR="003E4BC6">
        <w:rPr>
          <w:rFonts w:ascii="Times New Roman" w:eastAsia="Calibri" w:hAnsi="Times New Roman" w:cs="Times New Roman"/>
          <w:noProof/>
          <w:sz w:val="24"/>
          <w:szCs w:val="24"/>
        </w:rPr>
        <w:t>mother</w:t>
      </w:r>
      <w:r w:rsidR="002D77CD" w:rsidRPr="003E4DE3">
        <w:rPr>
          <w:rFonts w:ascii="Times New Roman" w:eastAsia="Calibri" w:hAnsi="Times New Roman" w:cs="Times New Roman"/>
          <w:noProof/>
          <w:sz w:val="24"/>
          <w:szCs w:val="24"/>
        </w:rPr>
        <w:t>, as described in Adichie’s words</w:t>
      </w:r>
      <w:r w:rsidR="00CC5FE7" w:rsidRPr="003E4DE3">
        <w:rPr>
          <w:rFonts w:ascii="Times New Roman" w:eastAsia="Calibri" w:hAnsi="Times New Roman" w:cs="Times New Roman"/>
          <w:noProof/>
          <w:sz w:val="24"/>
          <w:szCs w:val="24"/>
        </w:rPr>
        <w:t>,</w:t>
      </w:r>
      <w:r w:rsidR="002D77CD" w:rsidRPr="003E4DE3">
        <w:rPr>
          <w:rFonts w:ascii="Times New Roman" w:eastAsia="Calibri" w:hAnsi="Times New Roman" w:cs="Times New Roman"/>
          <w:noProof/>
          <w:sz w:val="24"/>
          <w:szCs w:val="24"/>
        </w:rPr>
        <w:t xml:space="preserve"> ha</w:t>
      </w:r>
      <w:r w:rsidR="00D359F4" w:rsidRPr="003E4DE3">
        <w:rPr>
          <w:rFonts w:ascii="Times New Roman" w:eastAsia="Calibri" w:hAnsi="Times New Roman" w:cs="Times New Roman"/>
          <w:noProof/>
          <w:sz w:val="24"/>
          <w:szCs w:val="24"/>
        </w:rPr>
        <w:t>d</w:t>
      </w:r>
      <w:r w:rsidR="002D77CD" w:rsidRPr="003E4DE3">
        <w:rPr>
          <w:rFonts w:ascii="Times New Roman" w:eastAsia="Calibri" w:hAnsi="Times New Roman" w:cs="Times New Roman"/>
          <w:noProof/>
          <w:sz w:val="24"/>
          <w:szCs w:val="24"/>
        </w:rPr>
        <w:t xml:space="preserve"> a “honey-fair complexion, large eyes, and a generous mouth that curved perfectly.”</w:t>
      </w:r>
      <w:r w:rsidR="002D77CD" w:rsidRPr="003E4DE3">
        <w:rPr>
          <w:rStyle w:val="FootnoteReference"/>
          <w:rFonts w:ascii="Times New Roman" w:eastAsia="Calibri" w:hAnsi="Times New Roman" w:cs="Times New Roman"/>
          <w:noProof/>
          <w:sz w:val="24"/>
          <w:szCs w:val="24"/>
        </w:rPr>
        <w:footnoteReference w:id="18"/>
      </w:r>
      <w:r w:rsidR="00D359F4" w:rsidRPr="003E4DE3">
        <w:rPr>
          <w:rFonts w:ascii="Times New Roman" w:eastAsia="Calibri" w:hAnsi="Times New Roman" w:cs="Times New Roman"/>
          <w:noProof/>
          <w:sz w:val="24"/>
          <w:szCs w:val="24"/>
        </w:rPr>
        <w:t xml:space="preserve"> Nnama</w:t>
      </w:r>
      <w:r w:rsidR="009C3586" w:rsidRPr="003E4DE3">
        <w:rPr>
          <w:rFonts w:ascii="Times New Roman" w:eastAsia="Calibri" w:hAnsi="Times New Roman" w:cs="Times New Roman"/>
          <w:noProof/>
          <w:sz w:val="24"/>
          <w:szCs w:val="24"/>
        </w:rPr>
        <w:t>b</w:t>
      </w:r>
      <w:r w:rsidR="00D359F4" w:rsidRPr="003E4DE3">
        <w:rPr>
          <w:rFonts w:ascii="Times New Roman" w:eastAsia="Calibri" w:hAnsi="Times New Roman" w:cs="Times New Roman"/>
          <w:noProof/>
          <w:sz w:val="24"/>
          <w:szCs w:val="24"/>
        </w:rPr>
        <w:t>ia, on the other hand, looked just like their mother, hence, making him incredibly handsome</w:t>
      </w:r>
      <w:r w:rsidR="002D77CD" w:rsidRPr="003E4DE3">
        <w:rPr>
          <w:rFonts w:ascii="Times New Roman" w:eastAsia="Calibri" w:hAnsi="Times New Roman" w:cs="Times New Roman"/>
          <w:noProof/>
          <w:sz w:val="24"/>
          <w:szCs w:val="24"/>
        </w:rPr>
        <w:t xml:space="preserve">. </w:t>
      </w:r>
      <w:r w:rsidR="00D359F4" w:rsidRPr="003E4DE3">
        <w:rPr>
          <w:rFonts w:ascii="Times New Roman" w:eastAsia="Calibri" w:hAnsi="Times New Roman" w:cs="Times New Roman"/>
          <w:noProof/>
          <w:sz w:val="24"/>
          <w:szCs w:val="24"/>
        </w:rPr>
        <w:t>While at the marketplace, Adichie rec</w:t>
      </w:r>
      <w:r w:rsidR="00122C34" w:rsidRPr="003E4DE3">
        <w:rPr>
          <w:rFonts w:ascii="Times New Roman" w:eastAsia="Calibri" w:hAnsi="Times New Roman" w:cs="Times New Roman"/>
          <w:noProof/>
          <w:sz w:val="24"/>
          <w:szCs w:val="24"/>
        </w:rPr>
        <w:t>o</w:t>
      </w:r>
      <w:r w:rsidR="00D359F4" w:rsidRPr="003E4DE3">
        <w:rPr>
          <w:rFonts w:ascii="Times New Roman" w:eastAsia="Calibri" w:hAnsi="Times New Roman" w:cs="Times New Roman"/>
          <w:noProof/>
          <w:sz w:val="24"/>
          <w:szCs w:val="24"/>
        </w:rPr>
        <w:t xml:space="preserve">unts that the traders would call out </w:t>
      </w:r>
      <w:r w:rsidR="00F64575">
        <w:rPr>
          <w:rFonts w:ascii="Times New Roman" w:eastAsia="Calibri" w:hAnsi="Times New Roman" w:cs="Times New Roman"/>
          <w:noProof/>
          <w:sz w:val="24"/>
          <w:szCs w:val="24"/>
        </w:rPr>
        <w:t xml:space="preserve">to </w:t>
      </w:r>
      <w:r w:rsidR="00D359F4" w:rsidRPr="003E4DE3">
        <w:rPr>
          <w:rFonts w:ascii="Times New Roman" w:eastAsia="Calibri" w:hAnsi="Times New Roman" w:cs="Times New Roman"/>
          <w:noProof/>
          <w:sz w:val="24"/>
          <w:szCs w:val="24"/>
        </w:rPr>
        <w:t>her mo</w:t>
      </w:r>
      <w:r w:rsidR="003E4BC6">
        <w:rPr>
          <w:rFonts w:ascii="Times New Roman" w:eastAsia="Calibri" w:hAnsi="Times New Roman" w:cs="Times New Roman"/>
          <w:noProof/>
          <w:sz w:val="24"/>
          <w:szCs w:val="24"/>
        </w:rPr>
        <w:t>ther</w:t>
      </w:r>
      <w:r w:rsidR="00D359F4" w:rsidRPr="003E4DE3">
        <w:rPr>
          <w:rFonts w:ascii="Times New Roman" w:eastAsia="Calibri" w:hAnsi="Times New Roman" w:cs="Times New Roman"/>
          <w:noProof/>
          <w:sz w:val="24"/>
          <w:szCs w:val="24"/>
        </w:rPr>
        <w:t>, “Hey! Madam, why did you waste your fair skin on a boy and leave t</w:t>
      </w:r>
      <w:r w:rsidR="003028B7" w:rsidRPr="003E4DE3">
        <w:rPr>
          <w:rFonts w:ascii="Times New Roman" w:eastAsia="Calibri" w:hAnsi="Times New Roman" w:cs="Times New Roman"/>
          <w:noProof/>
          <w:sz w:val="24"/>
          <w:szCs w:val="24"/>
        </w:rPr>
        <w:t xml:space="preserve">he girl so dark? What is a boy </w:t>
      </w:r>
      <w:r w:rsidR="00D359F4" w:rsidRPr="003E4DE3">
        <w:rPr>
          <w:rFonts w:ascii="Times New Roman" w:eastAsia="Calibri" w:hAnsi="Times New Roman" w:cs="Times New Roman"/>
          <w:noProof/>
          <w:sz w:val="24"/>
          <w:szCs w:val="24"/>
        </w:rPr>
        <w:t>doing with all this beauty?”</w:t>
      </w:r>
      <w:r w:rsidR="007B2643">
        <w:rPr>
          <w:rFonts w:ascii="Times New Roman" w:eastAsia="Calibri" w:hAnsi="Times New Roman" w:cs="Times New Roman"/>
          <w:noProof/>
          <w:sz w:val="24"/>
          <w:szCs w:val="24"/>
        </w:rPr>
        <w:t xml:space="preserve"> </w:t>
      </w:r>
      <w:r w:rsidR="00AC575B">
        <w:rPr>
          <w:rFonts w:ascii="Times New Roman" w:eastAsia="Calibri" w:hAnsi="Times New Roman" w:cs="Times New Roman"/>
          <w:noProof/>
          <w:sz w:val="24"/>
          <w:szCs w:val="24"/>
        </w:rPr>
        <w:t>G</w:t>
      </w:r>
      <w:r w:rsidR="003977B4" w:rsidRPr="003E4DE3">
        <w:rPr>
          <w:rFonts w:ascii="Times New Roman" w:eastAsia="Calibri" w:hAnsi="Times New Roman" w:cs="Times New Roman"/>
          <w:noProof/>
          <w:sz w:val="24"/>
          <w:szCs w:val="24"/>
        </w:rPr>
        <w:t xml:space="preserve">ender </w:t>
      </w:r>
      <w:r w:rsidR="00932D9D" w:rsidRPr="00053BEA">
        <w:rPr>
          <w:rFonts w:ascii="Times New Roman" w:eastAsia="Calibri" w:hAnsi="Times New Roman" w:cs="Times New Roman"/>
          <w:noProof/>
          <w:sz w:val="24"/>
          <w:szCs w:val="24"/>
        </w:rPr>
        <w:t>ster</w:t>
      </w:r>
      <w:r w:rsidR="00053BEA">
        <w:rPr>
          <w:rFonts w:ascii="Times New Roman" w:eastAsia="Calibri" w:hAnsi="Times New Roman" w:cs="Times New Roman"/>
          <w:noProof/>
          <w:sz w:val="24"/>
          <w:szCs w:val="24"/>
        </w:rPr>
        <w:t>e</w:t>
      </w:r>
      <w:r w:rsidR="00932D9D" w:rsidRPr="00053BEA">
        <w:rPr>
          <w:rFonts w:ascii="Times New Roman" w:eastAsia="Calibri" w:hAnsi="Times New Roman" w:cs="Times New Roman"/>
          <w:noProof/>
          <w:sz w:val="24"/>
          <w:szCs w:val="24"/>
        </w:rPr>
        <w:t>otypes</w:t>
      </w:r>
      <w:r w:rsidR="003977B4" w:rsidRPr="003E4DE3">
        <w:rPr>
          <w:rFonts w:ascii="Times New Roman" w:eastAsia="Calibri" w:hAnsi="Times New Roman" w:cs="Times New Roman"/>
          <w:noProof/>
          <w:sz w:val="24"/>
          <w:szCs w:val="24"/>
        </w:rPr>
        <w:t xml:space="preserve"> continued to follow her in</w:t>
      </w:r>
      <w:r w:rsidR="00AC575B">
        <w:rPr>
          <w:rFonts w:ascii="Times New Roman" w:eastAsia="Calibri" w:hAnsi="Times New Roman" w:cs="Times New Roman"/>
          <w:noProof/>
          <w:sz w:val="24"/>
          <w:szCs w:val="24"/>
        </w:rPr>
        <w:t>to</w:t>
      </w:r>
      <w:r w:rsidR="003977B4" w:rsidRPr="003E4DE3">
        <w:rPr>
          <w:rFonts w:ascii="Times New Roman" w:eastAsia="Calibri" w:hAnsi="Times New Roman" w:cs="Times New Roman"/>
          <w:noProof/>
          <w:sz w:val="24"/>
          <w:szCs w:val="24"/>
        </w:rPr>
        <w:t xml:space="preserve"> her days of graduate studies. Whil</w:t>
      </w:r>
      <w:r w:rsidR="007B2643">
        <w:rPr>
          <w:rFonts w:ascii="Times New Roman" w:eastAsia="Calibri" w:hAnsi="Times New Roman" w:cs="Times New Roman"/>
          <w:noProof/>
          <w:sz w:val="24"/>
          <w:szCs w:val="24"/>
        </w:rPr>
        <w:t>e teaching a writing class in</w:t>
      </w:r>
      <w:r w:rsidR="003977B4" w:rsidRPr="003E4DE3">
        <w:rPr>
          <w:rFonts w:ascii="Times New Roman" w:eastAsia="Calibri" w:hAnsi="Times New Roman" w:cs="Times New Roman"/>
          <w:noProof/>
          <w:sz w:val="24"/>
          <w:szCs w:val="24"/>
        </w:rPr>
        <w:t xml:space="preserve"> </w:t>
      </w:r>
      <w:r w:rsidR="007B2643">
        <w:rPr>
          <w:rFonts w:ascii="Times New Roman" w:eastAsia="Calibri" w:hAnsi="Times New Roman" w:cs="Times New Roman"/>
          <w:noProof/>
          <w:sz w:val="24"/>
          <w:szCs w:val="24"/>
        </w:rPr>
        <w:t xml:space="preserve">a </w:t>
      </w:r>
      <w:r w:rsidR="003977B4" w:rsidRPr="003E4DE3">
        <w:rPr>
          <w:rFonts w:ascii="Times New Roman" w:eastAsia="Calibri" w:hAnsi="Times New Roman" w:cs="Times New Roman"/>
          <w:noProof/>
          <w:sz w:val="24"/>
          <w:szCs w:val="24"/>
        </w:rPr>
        <w:t xml:space="preserve">graduate school, she was always </w:t>
      </w:r>
      <w:r w:rsidR="00932D9D" w:rsidRPr="003E4DE3">
        <w:rPr>
          <w:rFonts w:ascii="Times New Roman" w:eastAsia="Calibri" w:hAnsi="Times New Roman" w:cs="Times New Roman"/>
          <w:noProof/>
          <w:sz w:val="24"/>
          <w:szCs w:val="24"/>
        </w:rPr>
        <w:t>self-</w:t>
      </w:r>
      <w:r w:rsidR="003977B4" w:rsidRPr="003E4DE3">
        <w:rPr>
          <w:rFonts w:ascii="Times New Roman" w:eastAsia="Calibri" w:hAnsi="Times New Roman" w:cs="Times New Roman"/>
          <w:noProof/>
          <w:sz w:val="24"/>
          <w:szCs w:val="24"/>
        </w:rPr>
        <w:t>con</w:t>
      </w:r>
      <w:r w:rsidR="00122C34" w:rsidRPr="003E4DE3">
        <w:rPr>
          <w:rFonts w:ascii="Times New Roman" w:eastAsia="Calibri" w:hAnsi="Times New Roman" w:cs="Times New Roman"/>
          <w:noProof/>
          <w:sz w:val="24"/>
          <w:szCs w:val="24"/>
        </w:rPr>
        <w:t>s</w:t>
      </w:r>
      <w:r w:rsidR="003977B4" w:rsidRPr="003E4DE3">
        <w:rPr>
          <w:rFonts w:ascii="Times New Roman" w:eastAsia="Calibri" w:hAnsi="Times New Roman" w:cs="Times New Roman"/>
          <w:noProof/>
          <w:sz w:val="24"/>
          <w:szCs w:val="24"/>
        </w:rPr>
        <w:t>cious and worried about what to wear, so as to be taken seriously.</w:t>
      </w:r>
      <w:r w:rsidR="003977B4" w:rsidRPr="003E4DE3">
        <w:rPr>
          <w:rStyle w:val="FootnoteReference"/>
          <w:rFonts w:ascii="Times New Roman" w:eastAsia="Calibri" w:hAnsi="Times New Roman" w:cs="Times New Roman"/>
          <w:noProof/>
          <w:sz w:val="24"/>
          <w:szCs w:val="24"/>
        </w:rPr>
        <w:footnoteReference w:id="19"/>
      </w:r>
      <w:r w:rsidR="00AC575B">
        <w:rPr>
          <w:rFonts w:ascii="Times New Roman" w:eastAsia="Calibri" w:hAnsi="Times New Roman" w:cs="Times New Roman"/>
          <w:noProof/>
          <w:sz w:val="24"/>
          <w:szCs w:val="24"/>
        </w:rPr>
        <w:t xml:space="preserve"> She </w:t>
      </w:r>
      <w:r w:rsidR="003977B4" w:rsidRPr="003E4DE3">
        <w:rPr>
          <w:rFonts w:ascii="Times New Roman" w:eastAsia="Calibri" w:hAnsi="Times New Roman" w:cs="Times New Roman"/>
          <w:noProof/>
          <w:sz w:val="24"/>
          <w:szCs w:val="24"/>
        </w:rPr>
        <w:t>worried that if she appeared too feminine</w:t>
      </w:r>
      <w:r w:rsidR="00AC575B">
        <w:rPr>
          <w:rFonts w:ascii="Times New Roman" w:eastAsia="Calibri" w:hAnsi="Times New Roman" w:cs="Times New Roman"/>
          <w:noProof/>
          <w:sz w:val="24"/>
          <w:szCs w:val="24"/>
        </w:rPr>
        <w:t xml:space="preserve"> she would not be</w:t>
      </w:r>
      <w:r w:rsidR="00AB168D" w:rsidRPr="003E4DE3">
        <w:rPr>
          <w:rFonts w:ascii="Times New Roman" w:eastAsia="Calibri" w:hAnsi="Times New Roman" w:cs="Times New Roman"/>
          <w:noProof/>
          <w:sz w:val="24"/>
          <w:szCs w:val="24"/>
        </w:rPr>
        <w:t xml:space="preserve"> taken serious</w:t>
      </w:r>
      <w:r w:rsidR="00122C34" w:rsidRPr="003E4DE3">
        <w:rPr>
          <w:rFonts w:ascii="Times New Roman" w:eastAsia="Calibri" w:hAnsi="Times New Roman" w:cs="Times New Roman"/>
          <w:noProof/>
          <w:sz w:val="24"/>
          <w:szCs w:val="24"/>
        </w:rPr>
        <w:t>ly</w:t>
      </w:r>
      <w:r w:rsidR="00AC575B">
        <w:rPr>
          <w:rFonts w:ascii="Times New Roman" w:eastAsia="Calibri" w:hAnsi="Times New Roman" w:cs="Times New Roman"/>
          <w:noProof/>
          <w:sz w:val="24"/>
          <w:szCs w:val="24"/>
        </w:rPr>
        <w:t>.</w:t>
      </w:r>
      <w:r w:rsidR="00AB168D" w:rsidRPr="003E4DE3">
        <w:rPr>
          <w:rFonts w:ascii="Times New Roman" w:eastAsia="Calibri" w:hAnsi="Times New Roman" w:cs="Times New Roman"/>
          <w:noProof/>
          <w:sz w:val="24"/>
          <w:szCs w:val="24"/>
        </w:rPr>
        <w:t xml:space="preserve"> To avoid this, Adichie would wear a very serious, manly and ugly suit.</w:t>
      </w:r>
      <w:r w:rsidR="00AB168D" w:rsidRPr="003E4DE3">
        <w:rPr>
          <w:rStyle w:val="FootnoteReference"/>
          <w:rFonts w:ascii="Times New Roman" w:eastAsia="Calibri" w:hAnsi="Times New Roman" w:cs="Times New Roman"/>
          <w:noProof/>
          <w:sz w:val="24"/>
          <w:szCs w:val="24"/>
        </w:rPr>
        <w:footnoteReference w:id="20"/>
      </w:r>
      <w:r w:rsidR="00AB168D" w:rsidRPr="003E4DE3">
        <w:rPr>
          <w:rFonts w:ascii="Times New Roman" w:eastAsia="Calibri" w:hAnsi="Times New Roman" w:cs="Times New Roman"/>
          <w:noProof/>
          <w:sz w:val="24"/>
          <w:szCs w:val="24"/>
        </w:rPr>
        <w:t xml:space="preserve"> The appearance of men </w:t>
      </w:r>
      <w:r w:rsidR="00122C34" w:rsidRPr="003E4DE3">
        <w:rPr>
          <w:rFonts w:ascii="Times New Roman" w:eastAsia="Calibri" w:hAnsi="Times New Roman" w:cs="Times New Roman"/>
          <w:noProof/>
          <w:sz w:val="24"/>
          <w:szCs w:val="24"/>
        </w:rPr>
        <w:t>is</w:t>
      </w:r>
      <w:r w:rsidR="00AB168D" w:rsidRPr="003E4DE3">
        <w:rPr>
          <w:rFonts w:ascii="Times New Roman" w:eastAsia="Calibri" w:hAnsi="Times New Roman" w:cs="Times New Roman"/>
          <w:noProof/>
          <w:sz w:val="24"/>
          <w:szCs w:val="24"/>
        </w:rPr>
        <w:t xml:space="preserve"> the standard for societal </w:t>
      </w:r>
      <w:r w:rsidR="00932D9D" w:rsidRPr="003E4DE3">
        <w:rPr>
          <w:rFonts w:ascii="Times New Roman" w:eastAsia="Calibri" w:hAnsi="Times New Roman" w:cs="Times New Roman"/>
          <w:noProof/>
          <w:sz w:val="24"/>
          <w:szCs w:val="24"/>
        </w:rPr>
        <w:t xml:space="preserve">professional </w:t>
      </w:r>
      <w:r w:rsidR="00AB168D" w:rsidRPr="003E4DE3">
        <w:rPr>
          <w:rFonts w:ascii="Times New Roman" w:eastAsia="Calibri" w:hAnsi="Times New Roman" w:cs="Times New Roman"/>
          <w:noProof/>
          <w:sz w:val="24"/>
          <w:szCs w:val="24"/>
        </w:rPr>
        <w:t>norm</w:t>
      </w:r>
      <w:r w:rsidR="005469B3" w:rsidRPr="003E4DE3">
        <w:rPr>
          <w:rFonts w:ascii="Times New Roman" w:eastAsia="Calibri" w:hAnsi="Times New Roman" w:cs="Times New Roman"/>
          <w:noProof/>
          <w:sz w:val="24"/>
          <w:szCs w:val="24"/>
        </w:rPr>
        <w:t>s</w:t>
      </w:r>
      <w:r w:rsidR="00AB168D" w:rsidRPr="003E4DE3">
        <w:rPr>
          <w:rFonts w:ascii="Times New Roman" w:eastAsia="Calibri" w:hAnsi="Times New Roman" w:cs="Times New Roman"/>
          <w:noProof/>
          <w:sz w:val="24"/>
          <w:szCs w:val="24"/>
        </w:rPr>
        <w:t xml:space="preserve">. The more feminine a woman appears, the less likely she is </w:t>
      </w:r>
      <w:r w:rsidR="007B2643">
        <w:rPr>
          <w:rFonts w:ascii="Times New Roman" w:eastAsia="Calibri" w:hAnsi="Times New Roman" w:cs="Times New Roman"/>
          <w:noProof/>
          <w:sz w:val="24"/>
          <w:szCs w:val="24"/>
        </w:rPr>
        <w:t>to be</w:t>
      </w:r>
      <w:r w:rsidR="00AC575B">
        <w:rPr>
          <w:rFonts w:ascii="Times New Roman" w:eastAsia="Calibri" w:hAnsi="Times New Roman" w:cs="Times New Roman"/>
          <w:noProof/>
          <w:sz w:val="24"/>
          <w:szCs w:val="24"/>
        </w:rPr>
        <w:t xml:space="preserve"> </w:t>
      </w:r>
      <w:r w:rsidR="00AB168D" w:rsidRPr="003E4DE3">
        <w:rPr>
          <w:rFonts w:ascii="Times New Roman" w:eastAsia="Calibri" w:hAnsi="Times New Roman" w:cs="Times New Roman"/>
          <w:noProof/>
          <w:sz w:val="24"/>
          <w:szCs w:val="24"/>
        </w:rPr>
        <w:t>taken serious</w:t>
      </w:r>
      <w:r w:rsidR="00122C34" w:rsidRPr="003E4DE3">
        <w:rPr>
          <w:rFonts w:ascii="Times New Roman" w:eastAsia="Calibri" w:hAnsi="Times New Roman" w:cs="Times New Roman"/>
          <w:noProof/>
          <w:sz w:val="24"/>
          <w:szCs w:val="24"/>
        </w:rPr>
        <w:t>ly</w:t>
      </w:r>
      <w:r w:rsidR="007B2643">
        <w:rPr>
          <w:rFonts w:ascii="Times New Roman" w:eastAsia="Calibri" w:hAnsi="Times New Roman" w:cs="Times New Roman"/>
          <w:noProof/>
          <w:sz w:val="24"/>
          <w:szCs w:val="24"/>
        </w:rPr>
        <w:t xml:space="preserve"> as a professional</w:t>
      </w:r>
      <w:r w:rsidR="00AB168D" w:rsidRPr="003E4DE3">
        <w:rPr>
          <w:rFonts w:ascii="Times New Roman" w:eastAsia="Calibri" w:hAnsi="Times New Roman" w:cs="Times New Roman"/>
          <w:noProof/>
          <w:sz w:val="24"/>
          <w:szCs w:val="24"/>
        </w:rPr>
        <w:t>.</w:t>
      </w:r>
      <w:r w:rsidRPr="003E4DE3">
        <w:rPr>
          <w:rFonts w:ascii="Times New Roman" w:eastAsia="Calibri" w:hAnsi="Times New Roman" w:cs="Times New Roman"/>
          <w:noProof/>
          <w:sz w:val="24"/>
          <w:szCs w:val="24"/>
        </w:rPr>
        <w:t xml:space="preserve"> This was another </w:t>
      </w:r>
      <w:r w:rsidR="00932D9D" w:rsidRPr="003E4DE3">
        <w:rPr>
          <w:rFonts w:ascii="Times New Roman" w:eastAsia="Calibri" w:hAnsi="Times New Roman" w:cs="Times New Roman"/>
          <w:noProof/>
          <w:sz w:val="24"/>
          <w:szCs w:val="24"/>
        </w:rPr>
        <w:t>watershed</w:t>
      </w:r>
      <w:r w:rsidR="003E4BC6">
        <w:rPr>
          <w:rFonts w:ascii="Times New Roman" w:eastAsia="Calibri" w:hAnsi="Times New Roman" w:cs="Times New Roman"/>
          <w:noProof/>
          <w:sz w:val="24"/>
          <w:szCs w:val="24"/>
        </w:rPr>
        <w:t xml:space="preserve"> experience</w:t>
      </w:r>
      <w:r w:rsidRPr="003E4DE3">
        <w:rPr>
          <w:rFonts w:ascii="Times New Roman" w:eastAsia="Calibri" w:hAnsi="Times New Roman" w:cs="Times New Roman"/>
          <w:noProof/>
          <w:sz w:val="24"/>
          <w:szCs w:val="24"/>
        </w:rPr>
        <w:t xml:space="preserve"> in her life that encouraged her to </w:t>
      </w:r>
      <w:r w:rsidR="007B2643">
        <w:rPr>
          <w:rFonts w:ascii="Times New Roman" w:eastAsia="Calibri" w:hAnsi="Times New Roman" w:cs="Times New Roman"/>
          <w:noProof/>
          <w:sz w:val="24"/>
          <w:szCs w:val="24"/>
        </w:rPr>
        <w:t>stop</w:t>
      </w:r>
      <w:r w:rsidR="003E4BC6">
        <w:rPr>
          <w:rFonts w:ascii="Times New Roman" w:eastAsia="Calibri" w:hAnsi="Times New Roman" w:cs="Times New Roman"/>
          <w:noProof/>
          <w:sz w:val="24"/>
          <w:szCs w:val="24"/>
        </w:rPr>
        <w:t xml:space="preserve"> be</w:t>
      </w:r>
      <w:r w:rsidR="007B2643">
        <w:rPr>
          <w:rFonts w:ascii="Times New Roman" w:eastAsia="Calibri" w:hAnsi="Times New Roman" w:cs="Times New Roman"/>
          <w:noProof/>
          <w:sz w:val="24"/>
          <w:szCs w:val="24"/>
        </w:rPr>
        <w:t>ing</w:t>
      </w:r>
      <w:r w:rsidRPr="003E4DE3">
        <w:rPr>
          <w:rFonts w:ascii="Times New Roman" w:eastAsia="Calibri" w:hAnsi="Times New Roman" w:cs="Times New Roman"/>
          <w:noProof/>
          <w:sz w:val="24"/>
          <w:szCs w:val="24"/>
        </w:rPr>
        <w:t xml:space="preserve"> apologetic </w:t>
      </w:r>
      <w:r w:rsidR="009C3586" w:rsidRPr="003E4DE3">
        <w:rPr>
          <w:rFonts w:ascii="Times New Roman" w:eastAsia="Calibri" w:hAnsi="Times New Roman" w:cs="Times New Roman"/>
          <w:noProof/>
          <w:sz w:val="24"/>
          <w:szCs w:val="24"/>
        </w:rPr>
        <w:t>for her femininity.</w:t>
      </w:r>
    </w:p>
    <w:p w:rsidR="009C3586" w:rsidRPr="003E4DE3" w:rsidRDefault="005469B3" w:rsidP="00DF134D">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 xml:space="preserve">Chimamanda Ngozi Adichie’s writing </w:t>
      </w:r>
      <w:r w:rsidR="00932D9D" w:rsidRPr="003E4DE3">
        <w:rPr>
          <w:rFonts w:ascii="Times New Roman" w:eastAsia="Calibri" w:hAnsi="Times New Roman" w:cs="Times New Roman"/>
          <w:noProof/>
          <w:sz w:val="24"/>
          <w:szCs w:val="24"/>
        </w:rPr>
        <w:t>is</w:t>
      </w:r>
      <w:r w:rsidRPr="003E4DE3">
        <w:rPr>
          <w:rFonts w:ascii="Times New Roman" w:eastAsia="Calibri" w:hAnsi="Times New Roman" w:cs="Times New Roman"/>
          <w:noProof/>
          <w:sz w:val="24"/>
          <w:szCs w:val="24"/>
        </w:rPr>
        <w:t xml:space="preserve"> influenced by various factors. The society in which she finds herself in </w:t>
      </w:r>
      <w:r w:rsidR="00107AF2" w:rsidRPr="003E4DE3">
        <w:rPr>
          <w:rFonts w:ascii="Times New Roman" w:eastAsia="Calibri" w:hAnsi="Times New Roman" w:cs="Times New Roman"/>
          <w:noProof/>
          <w:sz w:val="24"/>
          <w:szCs w:val="24"/>
        </w:rPr>
        <w:t xml:space="preserve">is </w:t>
      </w:r>
      <w:r w:rsidRPr="003E4DE3">
        <w:rPr>
          <w:rFonts w:ascii="Times New Roman" w:eastAsia="Calibri" w:hAnsi="Times New Roman" w:cs="Times New Roman"/>
          <w:noProof/>
          <w:sz w:val="24"/>
          <w:szCs w:val="24"/>
        </w:rPr>
        <w:t xml:space="preserve">constantly </w:t>
      </w:r>
      <w:r w:rsidR="00107AF2" w:rsidRPr="003E4DE3">
        <w:rPr>
          <w:rFonts w:ascii="Times New Roman" w:eastAsia="Calibri" w:hAnsi="Times New Roman" w:cs="Times New Roman"/>
          <w:noProof/>
          <w:sz w:val="24"/>
          <w:szCs w:val="24"/>
        </w:rPr>
        <w:t xml:space="preserve">an </w:t>
      </w:r>
      <w:r w:rsidRPr="003E4DE3">
        <w:rPr>
          <w:rFonts w:ascii="Times New Roman" w:eastAsia="Calibri" w:hAnsi="Times New Roman" w:cs="Times New Roman"/>
          <w:noProof/>
          <w:sz w:val="24"/>
          <w:szCs w:val="24"/>
        </w:rPr>
        <w:t xml:space="preserve">influence </w:t>
      </w:r>
      <w:r w:rsidR="00107AF2" w:rsidRPr="003E4DE3">
        <w:rPr>
          <w:rFonts w:ascii="Times New Roman" w:eastAsia="Calibri" w:hAnsi="Times New Roman" w:cs="Times New Roman"/>
          <w:noProof/>
          <w:sz w:val="24"/>
          <w:szCs w:val="24"/>
        </w:rPr>
        <w:t>on her stories</w:t>
      </w:r>
      <w:r w:rsidR="009F0EB0" w:rsidRPr="003E4DE3">
        <w:rPr>
          <w:rFonts w:ascii="Times New Roman" w:eastAsia="Calibri" w:hAnsi="Times New Roman" w:cs="Times New Roman"/>
          <w:noProof/>
          <w:sz w:val="24"/>
          <w:szCs w:val="24"/>
        </w:rPr>
        <w:t xml:space="preserve">. </w:t>
      </w:r>
      <w:r w:rsidR="007E1337" w:rsidRPr="003E4DE3">
        <w:rPr>
          <w:rFonts w:ascii="Times New Roman" w:eastAsia="Calibri" w:hAnsi="Times New Roman" w:cs="Times New Roman"/>
          <w:noProof/>
          <w:sz w:val="24"/>
          <w:szCs w:val="24"/>
        </w:rPr>
        <w:t xml:space="preserve"> Adichie was </w:t>
      </w:r>
      <w:r w:rsidR="00EA3C36">
        <w:rPr>
          <w:rFonts w:ascii="Times New Roman" w:eastAsia="Calibri" w:hAnsi="Times New Roman" w:cs="Times New Roman"/>
          <w:noProof/>
          <w:sz w:val="24"/>
          <w:szCs w:val="24"/>
        </w:rPr>
        <w:t>raised</w:t>
      </w:r>
      <w:r w:rsidRPr="003E4DE3">
        <w:rPr>
          <w:rFonts w:ascii="Times New Roman" w:eastAsia="Calibri" w:hAnsi="Times New Roman" w:cs="Times New Roman"/>
          <w:noProof/>
          <w:sz w:val="24"/>
          <w:szCs w:val="24"/>
        </w:rPr>
        <w:t xml:space="preserve"> in Enugu, the proclaim</w:t>
      </w:r>
      <w:r w:rsidR="009F0EB0" w:rsidRPr="003E4DE3">
        <w:rPr>
          <w:rFonts w:ascii="Times New Roman" w:eastAsia="Calibri" w:hAnsi="Times New Roman" w:cs="Times New Roman"/>
          <w:noProof/>
          <w:sz w:val="24"/>
          <w:szCs w:val="24"/>
        </w:rPr>
        <w:t>ed</w:t>
      </w:r>
      <w:r w:rsidR="00AC575B">
        <w:rPr>
          <w:rFonts w:ascii="Times New Roman" w:eastAsia="Calibri" w:hAnsi="Times New Roman" w:cs="Times New Roman"/>
          <w:noProof/>
          <w:sz w:val="24"/>
          <w:szCs w:val="24"/>
        </w:rPr>
        <w:t xml:space="preserve"> capital of Biafra,</w:t>
      </w:r>
      <w:r w:rsidRPr="003E4DE3">
        <w:rPr>
          <w:rFonts w:ascii="Times New Roman" w:eastAsia="Calibri" w:hAnsi="Times New Roman" w:cs="Times New Roman"/>
          <w:noProof/>
          <w:sz w:val="24"/>
          <w:szCs w:val="24"/>
        </w:rPr>
        <w:t xml:space="preserve"> a secessionist state</w:t>
      </w:r>
      <w:r w:rsidR="009F0EB0" w:rsidRPr="003E4DE3">
        <w:rPr>
          <w:rFonts w:ascii="Times New Roman" w:eastAsia="Calibri" w:hAnsi="Times New Roman" w:cs="Times New Roman"/>
          <w:noProof/>
          <w:sz w:val="24"/>
          <w:szCs w:val="24"/>
        </w:rPr>
        <w:t xml:space="preserve"> that attempted to bre</w:t>
      </w:r>
      <w:r w:rsidR="00331CAC" w:rsidRPr="003E4DE3">
        <w:rPr>
          <w:rFonts w:ascii="Times New Roman" w:eastAsia="Calibri" w:hAnsi="Times New Roman" w:cs="Times New Roman"/>
          <w:noProof/>
          <w:sz w:val="24"/>
          <w:szCs w:val="24"/>
        </w:rPr>
        <w:t xml:space="preserve">ak </w:t>
      </w:r>
      <w:r w:rsidR="007E1337" w:rsidRPr="003E4DE3">
        <w:rPr>
          <w:rFonts w:ascii="Times New Roman" w:eastAsia="Calibri" w:hAnsi="Times New Roman" w:cs="Times New Roman"/>
          <w:noProof/>
          <w:sz w:val="24"/>
          <w:szCs w:val="24"/>
        </w:rPr>
        <w:t>away from Nigeria. This</w:t>
      </w:r>
      <w:r w:rsidR="009F0EB0" w:rsidRPr="003E4DE3">
        <w:rPr>
          <w:rFonts w:ascii="Times New Roman" w:eastAsia="Calibri" w:hAnsi="Times New Roman" w:cs="Times New Roman"/>
          <w:noProof/>
          <w:sz w:val="24"/>
          <w:szCs w:val="24"/>
        </w:rPr>
        <w:t xml:space="preserve"> resulted in the Nigeria</w:t>
      </w:r>
      <w:r w:rsidR="007E1337" w:rsidRPr="003E4DE3">
        <w:rPr>
          <w:rFonts w:ascii="Times New Roman" w:eastAsia="Calibri" w:hAnsi="Times New Roman" w:cs="Times New Roman"/>
          <w:noProof/>
          <w:sz w:val="24"/>
          <w:szCs w:val="24"/>
        </w:rPr>
        <w:t>n</w:t>
      </w:r>
      <w:r w:rsidR="00EA3C36">
        <w:rPr>
          <w:rFonts w:ascii="Times New Roman" w:eastAsia="Calibri" w:hAnsi="Times New Roman" w:cs="Times New Roman"/>
          <w:noProof/>
          <w:sz w:val="24"/>
          <w:szCs w:val="24"/>
        </w:rPr>
        <w:t xml:space="preserve"> C</w:t>
      </w:r>
      <w:r w:rsidR="009F0EB0" w:rsidRPr="003E4DE3">
        <w:rPr>
          <w:rFonts w:ascii="Times New Roman" w:eastAsia="Calibri" w:hAnsi="Times New Roman" w:cs="Times New Roman"/>
          <w:noProof/>
          <w:sz w:val="24"/>
          <w:szCs w:val="24"/>
        </w:rPr>
        <w:t xml:space="preserve">ivil </w:t>
      </w:r>
      <w:r w:rsidR="00EA3C36">
        <w:rPr>
          <w:rFonts w:ascii="Times New Roman" w:eastAsia="Calibri" w:hAnsi="Times New Roman" w:cs="Times New Roman"/>
          <w:noProof/>
          <w:sz w:val="24"/>
          <w:szCs w:val="24"/>
        </w:rPr>
        <w:t>W</w:t>
      </w:r>
      <w:r w:rsidR="009F0EB0" w:rsidRPr="003E4DE3">
        <w:rPr>
          <w:rFonts w:ascii="Times New Roman" w:eastAsia="Calibri" w:hAnsi="Times New Roman" w:cs="Times New Roman"/>
          <w:noProof/>
          <w:sz w:val="24"/>
          <w:szCs w:val="24"/>
        </w:rPr>
        <w:t>ar</w:t>
      </w:r>
      <w:r w:rsidR="00AC575B">
        <w:rPr>
          <w:rFonts w:ascii="Times New Roman" w:eastAsia="Calibri" w:hAnsi="Times New Roman" w:cs="Times New Roman"/>
          <w:noProof/>
          <w:sz w:val="24"/>
          <w:szCs w:val="24"/>
        </w:rPr>
        <w:t>, sometimes known as the Biafran War,</w:t>
      </w:r>
      <w:r w:rsidR="009F0EB0" w:rsidRPr="003E4DE3">
        <w:rPr>
          <w:rFonts w:ascii="Times New Roman" w:eastAsia="Calibri" w:hAnsi="Times New Roman" w:cs="Times New Roman"/>
          <w:noProof/>
          <w:sz w:val="24"/>
          <w:szCs w:val="24"/>
        </w:rPr>
        <w:t xml:space="preserve"> </w:t>
      </w:r>
      <w:r w:rsidR="007E1337" w:rsidRPr="003E4DE3">
        <w:rPr>
          <w:rFonts w:ascii="Times New Roman" w:eastAsia="Calibri" w:hAnsi="Times New Roman" w:cs="Times New Roman"/>
          <w:noProof/>
          <w:sz w:val="24"/>
          <w:szCs w:val="24"/>
        </w:rPr>
        <w:t xml:space="preserve">that lasted </w:t>
      </w:r>
      <w:r w:rsidR="003028B7" w:rsidRPr="003E4DE3">
        <w:rPr>
          <w:rFonts w:ascii="Times New Roman" w:eastAsia="Calibri" w:hAnsi="Times New Roman" w:cs="Times New Roman"/>
          <w:noProof/>
          <w:sz w:val="24"/>
          <w:szCs w:val="24"/>
        </w:rPr>
        <w:t>from 1967</w:t>
      </w:r>
      <w:r w:rsidR="009F0EB0" w:rsidRPr="003E4DE3">
        <w:rPr>
          <w:rFonts w:ascii="Times New Roman" w:eastAsia="Calibri" w:hAnsi="Times New Roman" w:cs="Times New Roman"/>
          <w:noProof/>
          <w:sz w:val="24"/>
          <w:szCs w:val="24"/>
        </w:rPr>
        <w:t xml:space="preserve">-1970. </w:t>
      </w:r>
      <w:r w:rsidR="009F0EB0" w:rsidRPr="003E4DE3">
        <w:rPr>
          <w:rFonts w:ascii="Times New Roman" w:eastAsia="Calibri" w:hAnsi="Times New Roman" w:cs="Times New Roman"/>
          <w:i/>
          <w:noProof/>
          <w:sz w:val="24"/>
          <w:szCs w:val="24"/>
        </w:rPr>
        <w:t>Half of a Yellow Sun</w:t>
      </w:r>
      <w:r w:rsidR="00BE3D85">
        <w:rPr>
          <w:rFonts w:ascii="Times New Roman" w:eastAsia="Calibri" w:hAnsi="Times New Roman" w:cs="Times New Roman"/>
          <w:noProof/>
          <w:sz w:val="24"/>
          <w:szCs w:val="24"/>
        </w:rPr>
        <w:t xml:space="preserve"> </w:t>
      </w:r>
      <w:r w:rsidR="00AC575B">
        <w:rPr>
          <w:rFonts w:ascii="Times New Roman" w:eastAsia="Calibri" w:hAnsi="Times New Roman" w:cs="Times New Roman"/>
          <w:noProof/>
          <w:sz w:val="24"/>
          <w:szCs w:val="24"/>
        </w:rPr>
        <w:t>details</w:t>
      </w:r>
      <w:r w:rsidR="009F0EB0" w:rsidRPr="003E4DE3">
        <w:rPr>
          <w:rFonts w:ascii="Times New Roman" w:eastAsia="Calibri" w:hAnsi="Times New Roman" w:cs="Times New Roman"/>
          <w:noProof/>
          <w:sz w:val="24"/>
          <w:szCs w:val="24"/>
        </w:rPr>
        <w:t xml:space="preserve"> the events that took </w:t>
      </w:r>
      <w:r w:rsidR="00EA3C36">
        <w:rPr>
          <w:rFonts w:ascii="Times New Roman" w:eastAsia="Calibri" w:hAnsi="Times New Roman" w:cs="Times New Roman"/>
          <w:noProof/>
          <w:sz w:val="24"/>
          <w:szCs w:val="24"/>
        </w:rPr>
        <w:t>place in</w:t>
      </w:r>
      <w:r w:rsidR="0066266A" w:rsidRPr="003E4DE3">
        <w:rPr>
          <w:rFonts w:ascii="Times New Roman" w:eastAsia="Calibri" w:hAnsi="Times New Roman" w:cs="Times New Roman"/>
          <w:noProof/>
          <w:sz w:val="24"/>
          <w:szCs w:val="24"/>
        </w:rPr>
        <w:t xml:space="preserve"> the early </w:t>
      </w:r>
      <w:r w:rsidR="007278E2" w:rsidRPr="003E4DE3">
        <w:rPr>
          <w:rFonts w:ascii="Times New Roman" w:eastAsia="Calibri" w:hAnsi="Times New Roman" w:cs="Times New Roman"/>
          <w:noProof/>
          <w:sz w:val="24"/>
          <w:szCs w:val="24"/>
        </w:rPr>
        <w:t>19</w:t>
      </w:r>
      <w:r w:rsidR="009F0EB0" w:rsidRPr="003E4DE3">
        <w:rPr>
          <w:rFonts w:ascii="Times New Roman" w:eastAsia="Calibri" w:hAnsi="Times New Roman" w:cs="Times New Roman"/>
          <w:noProof/>
          <w:sz w:val="24"/>
          <w:szCs w:val="24"/>
        </w:rPr>
        <w:t>60s,</w:t>
      </w:r>
      <w:r w:rsidR="0066266A" w:rsidRPr="003E4DE3">
        <w:rPr>
          <w:rFonts w:ascii="Times New Roman" w:eastAsia="Calibri" w:hAnsi="Times New Roman" w:cs="Times New Roman"/>
          <w:noProof/>
          <w:sz w:val="24"/>
          <w:szCs w:val="24"/>
        </w:rPr>
        <w:t xml:space="preserve"> during </w:t>
      </w:r>
      <w:r w:rsidR="009F0EB0" w:rsidRPr="003E4DE3">
        <w:rPr>
          <w:rFonts w:ascii="Times New Roman" w:eastAsia="Calibri" w:hAnsi="Times New Roman" w:cs="Times New Roman"/>
          <w:noProof/>
          <w:sz w:val="24"/>
          <w:szCs w:val="24"/>
        </w:rPr>
        <w:t xml:space="preserve">and </w:t>
      </w:r>
      <w:r w:rsidR="00BE3D85">
        <w:rPr>
          <w:rFonts w:ascii="Times New Roman" w:eastAsia="Calibri" w:hAnsi="Times New Roman" w:cs="Times New Roman"/>
          <w:noProof/>
          <w:sz w:val="24"/>
          <w:szCs w:val="24"/>
        </w:rPr>
        <w:lastRenderedPageBreak/>
        <w:t xml:space="preserve">after </w:t>
      </w:r>
      <w:r w:rsidR="009F0EB0" w:rsidRPr="003E4DE3">
        <w:rPr>
          <w:rFonts w:ascii="Times New Roman" w:eastAsia="Calibri" w:hAnsi="Times New Roman" w:cs="Times New Roman"/>
          <w:noProof/>
          <w:sz w:val="24"/>
          <w:szCs w:val="24"/>
        </w:rPr>
        <w:t>the war.</w:t>
      </w:r>
      <w:r w:rsidR="0066266A" w:rsidRPr="003E4DE3">
        <w:rPr>
          <w:rFonts w:ascii="Times New Roman" w:eastAsia="Calibri" w:hAnsi="Times New Roman" w:cs="Times New Roman"/>
          <w:noProof/>
          <w:sz w:val="24"/>
          <w:szCs w:val="24"/>
        </w:rPr>
        <w:t xml:space="preserve"> Adichie employs an anachronistic methodology</w:t>
      </w:r>
      <w:r w:rsidR="00A3740E" w:rsidRPr="003E4DE3">
        <w:rPr>
          <w:rFonts w:ascii="Times New Roman" w:eastAsia="Calibri" w:hAnsi="Times New Roman" w:cs="Times New Roman"/>
          <w:noProof/>
          <w:sz w:val="24"/>
          <w:szCs w:val="24"/>
        </w:rPr>
        <w:t xml:space="preserve">, </w:t>
      </w:r>
      <w:r w:rsidR="0066266A" w:rsidRPr="003E4DE3">
        <w:rPr>
          <w:rFonts w:ascii="Times New Roman" w:eastAsia="Calibri" w:hAnsi="Times New Roman" w:cs="Times New Roman"/>
          <w:noProof/>
          <w:sz w:val="24"/>
          <w:szCs w:val="24"/>
        </w:rPr>
        <w:t>a</w:t>
      </w:r>
      <w:r w:rsidR="003028B7" w:rsidRPr="003E4DE3">
        <w:rPr>
          <w:rFonts w:ascii="Times New Roman" w:eastAsia="Calibri" w:hAnsi="Times New Roman" w:cs="Times New Roman"/>
          <w:noProof/>
          <w:sz w:val="24"/>
          <w:szCs w:val="24"/>
        </w:rPr>
        <w:t>lternating between timelines</w:t>
      </w:r>
      <w:r w:rsidR="0066266A" w:rsidRPr="003E4DE3">
        <w:rPr>
          <w:rFonts w:ascii="Times New Roman" w:eastAsia="Calibri" w:hAnsi="Times New Roman" w:cs="Times New Roman"/>
          <w:noProof/>
          <w:sz w:val="24"/>
          <w:szCs w:val="24"/>
        </w:rPr>
        <w:t xml:space="preserve"> to narrate the effect of the war</w:t>
      </w:r>
      <w:r w:rsidR="00BE3D85">
        <w:rPr>
          <w:rFonts w:ascii="Times New Roman" w:eastAsia="Calibri" w:hAnsi="Times New Roman" w:cs="Times New Roman"/>
          <w:noProof/>
          <w:sz w:val="24"/>
          <w:szCs w:val="24"/>
        </w:rPr>
        <w:t xml:space="preserve"> which directly affected her </w:t>
      </w:r>
      <w:r w:rsidR="00932D9D" w:rsidRPr="003E4DE3">
        <w:rPr>
          <w:rFonts w:ascii="Times New Roman" w:eastAsia="Calibri" w:hAnsi="Times New Roman" w:cs="Times New Roman"/>
          <w:noProof/>
          <w:sz w:val="24"/>
          <w:szCs w:val="24"/>
        </w:rPr>
        <w:t>family</w:t>
      </w:r>
      <w:r w:rsidR="00303BBB">
        <w:rPr>
          <w:rFonts w:ascii="Times New Roman" w:eastAsia="Calibri" w:hAnsi="Times New Roman" w:cs="Times New Roman"/>
          <w:noProof/>
          <w:sz w:val="24"/>
          <w:szCs w:val="24"/>
        </w:rPr>
        <w:t xml:space="preserve"> as h</w:t>
      </w:r>
      <w:r w:rsidR="00936199" w:rsidRPr="003E4DE3">
        <w:rPr>
          <w:rFonts w:ascii="Times New Roman" w:eastAsia="Calibri" w:hAnsi="Times New Roman" w:cs="Times New Roman"/>
          <w:noProof/>
          <w:sz w:val="24"/>
          <w:szCs w:val="24"/>
        </w:rPr>
        <w:t>er grandfathers who wen</w:t>
      </w:r>
      <w:r w:rsidR="009A2EE1" w:rsidRPr="003E4DE3">
        <w:rPr>
          <w:rFonts w:ascii="Times New Roman" w:eastAsia="Calibri" w:hAnsi="Times New Roman" w:cs="Times New Roman"/>
          <w:noProof/>
          <w:sz w:val="24"/>
          <w:szCs w:val="24"/>
        </w:rPr>
        <w:t>t to fight i</w:t>
      </w:r>
      <w:r w:rsidR="00936199" w:rsidRPr="003E4DE3">
        <w:rPr>
          <w:rFonts w:ascii="Times New Roman" w:eastAsia="Calibri" w:hAnsi="Times New Roman" w:cs="Times New Roman"/>
          <w:noProof/>
          <w:sz w:val="24"/>
          <w:szCs w:val="24"/>
        </w:rPr>
        <w:t>n the Biafran regiment did not survive.</w:t>
      </w:r>
      <w:r w:rsidR="00936199" w:rsidRPr="003E4DE3">
        <w:rPr>
          <w:rStyle w:val="FootnoteReference"/>
          <w:rFonts w:ascii="Times New Roman" w:eastAsia="Calibri" w:hAnsi="Times New Roman" w:cs="Times New Roman"/>
          <w:noProof/>
          <w:sz w:val="24"/>
          <w:szCs w:val="24"/>
        </w:rPr>
        <w:footnoteReference w:id="21"/>
      </w:r>
      <w:r w:rsidR="00936199" w:rsidRPr="003E4DE3">
        <w:rPr>
          <w:rFonts w:ascii="Times New Roman" w:eastAsia="Calibri" w:hAnsi="Times New Roman" w:cs="Times New Roman"/>
          <w:noProof/>
          <w:sz w:val="24"/>
          <w:szCs w:val="24"/>
        </w:rPr>
        <w:t xml:space="preserve"> Adichie also draw</w:t>
      </w:r>
      <w:r w:rsidR="00122C34" w:rsidRPr="003E4DE3">
        <w:rPr>
          <w:rFonts w:ascii="Times New Roman" w:eastAsia="Calibri" w:hAnsi="Times New Roman" w:cs="Times New Roman"/>
          <w:noProof/>
          <w:sz w:val="24"/>
          <w:szCs w:val="24"/>
        </w:rPr>
        <w:t>s</w:t>
      </w:r>
      <w:r w:rsidR="00EA3C36">
        <w:rPr>
          <w:rFonts w:ascii="Times New Roman" w:eastAsia="Calibri" w:hAnsi="Times New Roman" w:cs="Times New Roman"/>
          <w:noProof/>
          <w:sz w:val="24"/>
          <w:szCs w:val="24"/>
        </w:rPr>
        <w:t xml:space="preserve"> </w:t>
      </w:r>
      <w:r w:rsidR="00936199" w:rsidRPr="003E4DE3">
        <w:rPr>
          <w:rFonts w:ascii="Times New Roman" w:eastAsia="Calibri" w:hAnsi="Times New Roman" w:cs="Times New Roman"/>
          <w:noProof/>
          <w:sz w:val="24"/>
          <w:szCs w:val="24"/>
        </w:rPr>
        <w:t>inspiration from Achebe. Like Adichie, Chinua Achebe</w:t>
      </w:r>
      <w:r w:rsidR="00B87E4C" w:rsidRPr="003E4DE3">
        <w:rPr>
          <w:rFonts w:ascii="Times New Roman" w:eastAsia="Calibri" w:hAnsi="Times New Roman" w:cs="Times New Roman"/>
          <w:noProof/>
          <w:sz w:val="24"/>
          <w:szCs w:val="24"/>
        </w:rPr>
        <w:t xml:space="preserve">, the author of the widely read </w:t>
      </w:r>
      <w:r w:rsidR="00B87E4C" w:rsidRPr="003E4DE3">
        <w:rPr>
          <w:rFonts w:ascii="Times New Roman" w:eastAsia="Calibri" w:hAnsi="Times New Roman" w:cs="Times New Roman"/>
          <w:i/>
          <w:noProof/>
          <w:sz w:val="24"/>
          <w:szCs w:val="24"/>
        </w:rPr>
        <w:t>Things Fall Apart</w:t>
      </w:r>
      <w:r w:rsidR="007278E2" w:rsidRPr="003E4DE3">
        <w:rPr>
          <w:rFonts w:ascii="Times New Roman" w:eastAsia="Calibri" w:hAnsi="Times New Roman" w:cs="Times New Roman"/>
          <w:noProof/>
          <w:sz w:val="24"/>
          <w:szCs w:val="24"/>
        </w:rPr>
        <w:t>,</w:t>
      </w:r>
      <w:r w:rsidR="00B87E4C" w:rsidRPr="003E4DE3">
        <w:rPr>
          <w:rFonts w:ascii="Times New Roman" w:eastAsia="Calibri" w:hAnsi="Times New Roman" w:cs="Times New Roman"/>
          <w:noProof/>
          <w:sz w:val="24"/>
          <w:szCs w:val="24"/>
        </w:rPr>
        <w:t xml:space="preserve"> </w:t>
      </w:r>
      <w:r w:rsidR="007278E2" w:rsidRPr="003E4DE3">
        <w:rPr>
          <w:rFonts w:ascii="Times New Roman" w:eastAsia="Calibri" w:hAnsi="Times New Roman" w:cs="Times New Roman"/>
          <w:noProof/>
          <w:sz w:val="24"/>
          <w:szCs w:val="24"/>
        </w:rPr>
        <w:t>was</w:t>
      </w:r>
      <w:r w:rsidR="00936199" w:rsidRPr="003E4DE3">
        <w:rPr>
          <w:rFonts w:ascii="Times New Roman" w:eastAsia="Calibri" w:hAnsi="Times New Roman" w:cs="Times New Roman"/>
          <w:noProof/>
          <w:sz w:val="24"/>
          <w:szCs w:val="24"/>
        </w:rPr>
        <w:t xml:space="preserve"> br</w:t>
      </w:r>
      <w:r w:rsidR="00EA3C36">
        <w:rPr>
          <w:rFonts w:ascii="Times New Roman" w:eastAsia="Calibri" w:hAnsi="Times New Roman" w:cs="Times New Roman"/>
          <w:noProof/>
          <w:sz w:val="24"/>
          <w:szCs w:val="24"/>
        </w:rPr>
        <w:t xml:space="preserve">ought up in Nsukka and had </w:t>
      </w:r>
      <w:r w:rsidR="00936199" w:rsidRPr="003E4DE3">
        <w:rPr>
          <w:rFonts w:ascii="Times New Roman" w:eastAsia="Calibri" w:hAnsi="Times New Roman" w:cs="Times New Roman"/>
          <w:noProof/>
          <w:sz w:val="24"/>
          <w:szCs w:val="24"/>
        </w:rPr>
        <w:t xml:space="preserve">written a </w:t>
      </w:r>
      <w:r w:rsidR="00EA3C36">
        <w:rPr>
          <w:rFonts w:ascii="Times New Roman" w:eastAsia="Calibri" w:hAnsi="Times New Roman" w:cs="Times New Roman"/>
          <w:noProof/>
          <w:sz w:val="24"/>
          <w:szCs w:val="24"/>
        </w:rPr>
        <w:t>memoir</w:t>
      </w:r>
      <w:r w:rsidR="00303BBB">
        <w:rPr>
          <w:rFonts w:ascii="Times New Roman" w:eastAsia="Calibri" w:hAnsi="Times New Roman" w:cs="Times New Roman"/>
          <w:noProof/>
          <w:sz w:val="24"/>
          <w:szCs w:val="24"/>
        </w:rPr>
        <w:t xml:space="preserve">, </w:t>
      </w:r>
      <w:r w:rsidR="00303BBB" w:rsidRPr="003E4DE3">
        <w:rPr>
          <w:rFonts w:ascii="Times New Roman" w:eastAsia="Calibri" w:hAnsi="Times New Roman" w:cs="Times New Roman"/>
          <w:i/>
          <w:noProof/>
          <w:sz w:val="24"/>
          <w:szCs w:val="24"/>
        </w:rPr>
        <w:t>There was a Country</w:t>
      </w:r>
      <w:r w:rsidR="00303BBB">
        <w:rPr>
          <w:rFonts w:ascii="Times New Roman" w:eastAsia="Calibri" w:hAnsi="Times New Roman" w:cs="Times New Roman"/>
          <w:i/>
          <w:noProof/>
          <w:sz w:val="24"/>
          <w:szCs w:val="24"/>
        </w:rPr>
        <w:t>,</w:t>
      </w:r>
      <w:r w:rsidR="00936199" w:rsidRPr="003E4DE3">
        <w:rPr>
          <w:rFonts w:ascii="Times New Roman" w:eastAsia="Calibri" w:hAnsi="Times New Roman" w:cs="Times New Roman"/>
          <w:noProof/>
          <w:sz w:val="24"/>
          <w:szCs w:val="24"/>
        </w:rPr>
        <w:t xml:space="preserve"> about the Nigerian </w:t>
      </w:r>
      <w:r w:rsidR="00EA3C36">
        <w:rPr>
          <w:rFonts w:ascii="Times New Roman" w:eastAsia="Calibri" w:hAnsi="Times New Roman" w:cs="Times New Roman"/>
          <w:noProof/>
          <w:sz w:val="24"/>
          <w:szCs w:val="24"/>
        </w:rPr>
        <w:t>Civil W</w:t>
      </w:r>
      <w:r w:rsidR="00936199" w:rsidRPr="003E4DE3">
        <w:rPr>
          <w:rFonts w:ascii="Times New Roman" w:eastAsia="Calibri" w:hAnsi="Times New Roman" w:cs="Times New Roman"/>
          <w:noProof/>
          <w:sz w:val="24"/>
          <w:szCs w:val="24"/>
        </w:rPr>
        <w:t>ar.</w:t>
      </w:r>
      <w:r w:rsidR="00B87E4C" w:rsidRPr="003E4DE3">
        <w:rPr>
          <w:rFonts w:ascii="Times New Roman" w:eastAsia="Calibri" w:hAnsi="Times New Roman" w:cs="Times New Roman"/>
          <w:noProof/>
          <w:sz w:val="24"/>
          <w:szCs w:val="24"/>
        </w:rPr>
        <w:t xml:space="preserve"> Here, he detailed the events pri</w:t>
      </w:r>
      <w:r w:rsidR="00EA3C36">
        <w:rPr>
          <w:rFonts w:ascii="Times New Roman" w:eastAsia="Calibri" w:hAnsi="Times New Roman" w:cs="Times New Roman"/>
          <w:noProof/>
          <w:sz w:val="24"/>
          <w:szCs w:val="24"/>
        </w:rPr>
        <w:t>or to, and during the Nigerian Civil W</w:t>
      </w:r>
      <w:r w:rsidR="00B87E4C" w:rsidRPr="003E4DE3">
        <w:rPr>
          <w:rFonts w:ascii="Times New Roman" w:eastAsia="Calibri" w:hAnsi="Times New Roman" w:cs="Times New Roman"/>
          <w:noProof/>
          <w:sz w:val="24"/>
          <w:szCs w:val="24"/>
        </w:rPr>
        <w:t>ar.</w:t>
      </w:r>
      <w:r w:rsidR="009C3586" w:rsidRPr="003E4DE3">
        <w:rPr>
          <w:rFonts w:ascii="Times New Roman" w:eastAsia="Calibri" w:hAnsi="Times New Roman" w:cs="Times New Roman"/>
          <w:noProof/>
          <w:sz w:val="24"/>
          <w:szCs w:val="24"/>
        </w:rPr>
        <w:t xml:space="preserve"> </w:t>
      </w:r>
      <w:r w:rsidR="00573C6B" w:rsidRPr="003E4DE3">
        <w:rPr>
          <w:rFonts w:ascii="Times New Roman" w:eastAsia="Calibri" w:hAnsi="Times New Roman" w:cs="Times New Roman"/>
          <w:noProof/>
          <w:sz w:val="24"/>
          <w:szCs w:val="24"/>
        </w:rPr>
        <w:t xml:space="preserve">Adichie </w:t>
      </w:r>
      <w:r w:rsidR="00BE3D85">
        <w:rPr>
          <w:rFonts w:ascii="Times New Roman" w:eastAsia="Calibri" w:hAnsi="Times New Roman" w:cs="Times New Roman"/>
          <w:noProof/>
          <w:sz w:val="24"/>
          <w:szCs w:val="24"/>
        </w:rPr>
        <w:t xml:space="preserve">acknowledges </w:t>
      </w:r>
      <w:r w:rsidR="00EA3C36">
        <w:rPr>
          <w:rFonts w:ascii="Times New Roman" w:eastAsia="Calibri" w:hAnsi="Times New Roman" w:cs="Times New Roman"/>
          <w:noProof/>
          <w:sz w:val="24"/>
          <w:szCs w:val="24"/>
        </w:rPr>
        <w:t xml:space="preserve">his influence, </w:t>
      </w:r>
      <w:r w:rsidR="00573C6B" w:rsidRPr="003E4DE3">
        <w:rPr>
          <w:rFonts w:ascii="Times New Roman" w:eastAsia="Calibri" w:hAnsi="Times New Roman" w:cs="Times New Roman"/>
          <w:noProof/>
          <w:sz w:val="24"/>
          <w:szCs w:val="24"/>
        </w:rPr>
        <w:t>explain</w:t>
      </w:r>
      <w:r w:rsidR="00EA3C36">
        <w:rPr>
          <w:rFonts w:ascii="Times New Roman" w:eastAsia="Calibri" w:hAnsi="Times New Roman" w:cs="Times New Roman"/>
          <w:noProof/>
          <w:sz w:val="24"/>
          <w:szCs w:val="24"/>
        </w:rPr>
        <w:t>ing</w:t>
      </w:r>
      <w:r w:rsidR="00573C6B" w:rsidRPr="003E4DE3">
        <w:rPr>
          <w:rFonts w:ascii="Times New Roman" w:eastAsia="Calibri" w:hAnsi="Times New Roman" w:cs="Times New Roman"/>
          <w:noProof/>
          <w:sz w:val="24"/>
          <w:szCs w:val="24"/>
        </w:rPr>
        <w:t xml:space="preserve"> that Achebe’s “work gave her permission to write her own stories.”</w:t>
      </w:r>
      <w:r w:rsidR="00573C6B" w:rsidRPr="003E4DE3">
        <w:rPr>
          <w:rStyle w:val="FootnoteReference"/>
          <w:rFonts w:ascii="Times New Roman" w:eastAsia="Calibri" w:hAnsi="Times New Roman" w:cs="Times New Roman"/>
          <w:noProof/>
          <w:sz w:val="24"/>
          <w:szCs w:val="24"/>
        </w:rPr>
        <w:footnoteReference w:id="22"/>
      </w:r>
      <w:r w:rsidR="00573C6B" w:rsidRPr="003E4DE3">
        <w:rPr>
          <w:rFonts w:ascii="Times New Roman" w:eastAsia="Calibri" w:hAnsi="Times New Roman" w:cs="Times New Roman"/>
          <w:noProof/>
          <w:sz w:val="24"/>
          <w:szCs w:val="24"/>
        </w:rPr>
        <w:t xml:space="preserve"> The relationship between</w:t>
      </w:r>
      <w:r w:rsidR="00464143" w:rsidRPr="003E4DE3">
        <w:rPr>
          <w:rFonts w:ascii="Times New Roman" w:eastAsia="Calibri" w:hAnsi="Times New Roman" w:cs="Times New Roman"/>
          <w:noProof/>
          <w:sz w:val="24"/>
          <w:szCs w:val="24"/>
        </w:rPr>
        <w:t xml:space="preserve"> both authors can be examined through</w:t>
      </w:r>
      <w:r w:rsidR="00573C6B" w:rsidRPr="003E4DE3">
        <w:rPr>
          <w:rFonts w:ascii="Times New Roman" w:eastAsia="Calibri" w:hAnsi="Times New Roman" w:cs="Times New Roman"/>
          <w:noProof/>
          <w:sz w:val="24"/>
          <w:szCs w:val="24"/>
        </w:rPr>
        <w:t xml:space="preserve"> the interpretation of African liter</w:t>
      </w:r>
      <w:r w:rsidR="00122C34" w:rsidRPr="003E4DE3">
        <w:rPr>
          <w:rFonts w:ascii="Times New Roman" w:eastAsia="Calibri" w:hAnsi="Times New Roman" w:cs="Times New Roman"/>
          <w:noProof/>
          <w:sz w:val="24"/>
          <w:szCs w:val="24"/>
        </w:rPr>
        <w:t>a</w:t>
      </w:r>
      <w:r w:rsidR="00573C6B" w:rsidRPr="003E4DE3">
        <w:rPr>
          <w:rFonts w:ascii="Times New Roman" w:eastAsia="Calibri" w:hAnsi="Times New Roman" w:cs="Times New Roman"/>
          <w:noProof/>
          <w:sz w:val="24"/>
          <w:szCs w:val="24"/>
        </w:rPr>
        <w:t xml:space="preserve">ture, especially as it concerns events of socio-economic and political </w:t>
      </w:r>
      <w:r w:rsidR="00464143" w:rsidRPr="003E4DE3">
        <w:rPr>
          <w:rFonts w:ascii="Times New Roman" w:eastAsia="Calibri" w:hAnsi="Times New Roman" w:cs="Times New Roman"/>
          <w:noProof/>
          <w:sz w:val="24"/>
          <w:szCs w:val="24"/>
        </w:rPr>
        <w:t>devotion to re-enforcing societal resistance. Perhaps, one notable way Adichie differs from Achebe is her reformis</w:t>
      </w:r>
      <w:r w:rsidR="003028B7" w:rsidRPr="003E4DE3">
        <w:rPr>
          <w:rFonts w:ascii="Times New Roman" w:eastAsia="Calibri" w:hAnsi="Times New Roman" w:cs="Times New Roman"/>
          <w:noProof/>
          <w:sz w:val="24"/>
          <w:szCs w:val="24"/>
        </w:rPr>
        <w:t>t-feminist agenda. Achebe was not</w:t>
      </w:r>
      <w:r w:rsidR="00464143" w:rsidRPr="003E4DE3">
        <w:rPr>
          <w:rFonts w:ascii="Times New Roman" w:eastAsia="Calibri" w:hAnsi="Times New Roman" w:cs="Times New Roman"/>
          <w:noProof/>
          <w:sz w:val="24"/>
          <w:szCs w:val="24"/>
        </w:rPr>
        <w:t xml:space="preserve"> particularly vocal about the notion of feminism. Adichie, on the other hand,</w:t>
      </w:r>
      <w:r w:rsidR="003028B7" w:rsidRPr="003E4DE3">
        <w:rPr>
          <w:rFonts w:ascii="Times New Roman" w:eastAsia="Calibri" w:hAnsi="Times New Roman" w:cs="Times New Roman"/>
          <w:noProof/>
          <w:sz w:val="24"/>
          <w:szCs w:val="24"/>
        </w:rPr>
        <w:t xml:space="preserve"> exploits this</w:t>
      </w:r>
      <w:r w:rsidR="007278E2" w:rsidRPr="003E4DE3">
        <w:rPr>
          <w:rFonts w:ascii="Times New Roman" w:eastAsia="Calibri" w:hAnsi="Times New Roman" w:cs="Times New Roman"/>
          <w:noProof/>
          <w:sz w:val="24"/>
          <w:szCs w:val="24"/>
        </w:rPr>
        <w:t xml:space="preserve"> notion</w:t>
      </w:r>
      <w:r w:rsidR="00464143" w:rsidRPr="003E4DE3">
        <w:rPr>
          <w:rFonts w:ascii="Times New Roman" w:eastAsia="Calibri" w:hAnsi="Times New Roman" w:cs="Times New Roman"/>
          <w:noProof/>
          <w:sz w:val="24"/>
          <w:szCs w:val="24"/>
        </w:rPr>
        <w:t xml:space="preserve"> with her own unique interpretation.</w:t>
      </w:r>
    </w:p>
    <w:p w:rsidR="0014185A" w:rsidRPr="003E4DE3" w:rsidRDefault="009A2EE1" w:rsidP="00DF134D">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Clearly, Chimamanda Ngozi Adichie has been versatile in her approach to writing. Her works speak volume</w:t>
      </w:r>
      <w:r w:rsidR="007E1337" w:rsidRPr="003E4DE3">
        <w:rPr>
          <w:rFonts w:ascii="Times New Roman" w:eastAsia="Calibri" w:hAnsi="Times New Roman" w:cs="Times New Roman"/>
          <w:noProof/>
          <w:sz w:val="24"/>
          <w:szCs w:val="24"/>
        </w:rPr>
        <w:t>s</w:t>
      </w:r>
      <w:r w:rsidRPr="003E4DE3">
        <w:rPr>
          <w:rFonts w:ascii="Times New Roman" w:eastAsia="Calibri" w:hAnsi="Times New Roman" w:cs="Times New Roman"/>
          <w:noProof/>
          <w:sz w:val="24"/>
          <w:szCs w:val="24"/>
        </w:rPr>
        <w:t xml:space="preserve"> as they have been translated into thirty different languages</w:t>
      </w:r>
      <w:r w:rsidRPr="003E4DE3">
        <w:rPr>
          <w:rFonts w:ascii="Times New Roman" w:hAnsi="Times New Roman" w:cs="Times New Roman"/>
          <w:sz w:val="24"/>
          <w:szCs w:val="24"/>
        </w:rPr>
        <w:t xml:space="preserve"> </w:t>
      </w:r>
      <w:r w:rsidR="007278E2" w:rsidRPr="003E4DE3">
        <w:rPr>
          <w:rFonts w:ascii="Times New Roman" w:eastAsia="Calibri" w:hAnsi="Times New Roman" w:cs="Times New Roman"/>
          <w:noProof/>
          <w:sz w:val="24"/>
          <w:szCs w:val="24"/>
        </w:rPr>
        <w:t>and have</w:t>
      </w:r>
      <w:r w:rsidRPr="003E4DE3">
        <w:rPr>
          <w:rFonts w:ascii="Times New Roman" w:eastAsia="Calibri" w:hAnsi="Times New Roman" w:cs="Times New Roman"/>
          <w:noProof/>
          <w:sz w:val="24"/>
          <w:szCs w:val="24"/>
        </w:rPr>
        <w:t xml:space="preserve"> appeared in various publications.</w:t>
      </w:r>
      <w:r w:rsidR="009C3586" w:rsidRPr="003E4DE3">
        <w:rPr>
          <w:rFonts w:ascii="Times New Roman" w:eastAsia="Calibri" w:hAnsi="Times New Roman" w:cs="Times New Roman"/>
          <w:noProof/>
          <w:sz w:val="24"/>
          <w:szCs w:val="24"/>
        </w:rPr>
        <w:t xml:space="preserve"> </w:t>
      </w:r>
      <w:r w:rsidR="00BE3D85">
        <w:rPr>
          <w:rFonts w:ascii="Times New Roman" w:eastAsia="Calibri" w:hAnsi="Times New Roman" w:cs="Times New Roman"/>
          <w:noProof/>
          <w:sz w:val="24"/>
          <w:szCs w:val="24"/>
        </w:rPr>
        <w:t>She</w:t>
      </w:r>
      <w:r w:rsidR="009C3586" w:rsidRPr="003E4DE3">
        <w:rPr>
          <w:rFonts w:ascii="Times New Roman" w:eastAsia="Calibri" w:hAnsi="Times New Roman" w:cs="Times New Roman"/>
          <w:noProof/>
          <w:sz w:val="24"/>
          <w:szCs w:val="24"/>
        </w:rPr>
        <w:t xml:space="preserve"> has earned </w:t>
      </w:r>
      <w:r w:rsidR="00D43702">
        <w:rPr>
          <w:rFonts w:ascii="Times New Roman" w:eastAsia="Calibri" w:hAnsi="Times New Roman" w:cs="Times New Roman"/>
          <w:noProof/>
          <w:sz w:val="24"/>
          <w:szCs w:val="24"/>
        </w:rPr>
        <w:t xml:space="preserve">much </w:t>
      </w:r>
      <w:r w:rsidR="009C3586" w:rsidRPr="003E4DE3">
        <w:rPr>
          <w:rFonts w:ascii="Times New Roman" w:eastAsia="Calibri" w:hAnsi="Times New Roman" w:cs="Times New Roman"/>
          <w:noProof/>
          <w:sz w:val="24"/>
          <w:szCs w:val="24"/>
        </w:rPr>
        <w:t xml:space="preserve">recognition through her creative writing. Her first novel </w:t>
      </w:r>
      <w:r w:rsidR="009C3586" w:rsidRPr="003E4DE3">
        <w:rPr>
          <w:rFonts w:ascii="Times New Roman" w:eastAsia="Calibri" w:hAnsi="Times New Roman" w:cs="Times New Roman"/>
          <w:i/>
          <w:noProof/>
          <w:sz w:val="24"/>
          <w:szCs w:val="24"/>
        </w:rPr>
        <w:t>Purple Hibiscus</w:t>
      </w:r>
      <w:r w:rsidR="009C3586" w:rsidRPr="003E4DE3">
        <w:rPr>
          <w:rFonts w:ascii="Times New Roman" w:eastAsia="Calibri" w:hAnsi="Times New Roman" w:cs="Times New Roman"/>
          <w:noProof/>
          <w:sz w:val="24"/>
          <w:szCs w:val="24"/>
        </w:rPr>
        <w:t>, which gives an insight into the “emotional turmoil of adolescence, the powerful bonds of family, and the bright promise of freedom</w:t>
      </w:r>
      <w:r w:rsidR="007E1337" w:rsidRPr="003E4DE3">
        <w:rPr>
          <w:rFonts w:ascii="Times New Roman" w:eastAsia="Calibri" w:hAnsi="Times New Roman" w:cs="Times New Roman"/>
          <w:noProof/>
          <w:sz w:val="24"/>
          <w:szCs w:val="24"/>
        </w:rPr>
        <w:t>,</w:t>
      </w:r>
      <w:r w:rsidR="009C3586" w:rsidRPr="003E4DE3">
        <w:rPr>
          <w:rFonts w:ascii="Times New Roman" w:eastAsia="Calibri" w:hAnsi="Times New Roman" w:cs="Times New Roman"/>
          <w:noProof/>
          <w:sz w:val="24"/>
          <w:szCs w:val="24"/>
        </w:rPr>
        <w:t xml:space="preserve"> earned her the Commonwealth Writers’ Prize and the Hurston/Wright Legacy Award.”</w:t>
      </w:r>
      <w:r w:rsidR="009C3586" w:rsidRPr="003E4DE3">
        <w:rPr>
          <w:rFonts w:ascii="Times New Roman" w:eastAsia="Calibri" w:hAnsi="Times New Roman" w:cs="Times New Roman"/>
          <w:noProof/>
          <w:sz w:val="24"/>
          <w:szCs w:val="24"/>
          <w:vertAlign w:val="superscript"/>
        </w:rPr>
        <w:footnoteReference w:id="23"/>
      </w:r>
      <w:r w:rsidR="009C3586" w:rsidRPr="003E4DE3">
        <w:rPr>
          <w:rFonts w:ascii="Times New Roman" w:eastAsia="Calibri" w:hAnsi="Times New Roman" w:cs="Times New Roman"/>
          <w:noProof/>
          <w:sz w:val="24"/>
          <w:szCs w:val="24"/>
        </w:rPr>
        <w:t xml:space="preserve"> Her second novel </w:t>
      </w:r>
      <w:r w:rsidR="009C3586" w:rsidRPr="003E4DE3">
        <w:rPr>
          <w:rFonts w:ascii="Times New Roman" w:eastAsia="Calibri" w:hAnsi="Times New Roman" w:cs="Times New Roman"/>
          <w:i/>
          <w:noProof/>
          <w:sz w:val="24"/>
          <w:szCs w:val="24"/>
        </w:rPr>
        <w:t>Half of a Yellow Sun</w:t>
      </w:r>
      <w:r w:rsidR="00331CAC" w:rsidRPr="003E4DE3">
        <w:rPr>
          <w:rFonts w:ascii="Times New Roman" w:eastAsia="Calibri" w:hAnsi="Times New Roman" w:cs="Times New Roman"/>
          <w:noProof/>
          <w:sz w:val="24"/>
          <w:szCs w:val="24"/>
        </w:rPr>
        <w:t xml:space="preserve"> was published in 2006</w:t>
      </w:r>
      <w:r w:rsidR="00A54371" w:rsidRPr="003E4DE3">
        <w:rPr>
          <w:rFonts w:ascii="Times New Roman" w:eastAsia="Calibri" w:hAnsi="Times New Roman" w:cs="Times New Roman"/>
          <w:noProof/>
          <w:sz w:val="24"/>
          <w:szCs w:val="24"/>
        </w:rPr>
        <w:t xml:space="preserve"> and</w:t>
      </w:r>
      <w:r w:rsidR="0014185A" w:rsidRPr="003E4DE3">
        <w:rPr>
          <w:rFonts w:ascii="Times New Roman" w:eastAsia="Calibri" w:hAnsi="Times New Roman" w:cs="Times New Roman"/>
          <w:noProof/>
          <w:sz w:val="24"/>
          <w:szCs w:val="24"/>
        </w:rPr>
        <w:t xml:space="preserve"> has </w:t>
      </w:r>
      <w:r w:rsidR="00621656">
        <w:rPr>
          <w:rFonts w:ascii="Times New Roman" w:eastAsia="Calibri" w:hAnsi="Times New Roman" w:cs="Times New Roman"/>
          <w:noProof/>
          <w:sz w:val="24"/>
          <w:szCs w:val="24"/>
        </w:rPr>
        <w:t xml:space="preserve">also </w:t>
      </w:r>
      <w:r w:rsidR="0014185A" w:rsidRPr="003E4DE3">
        <w:rPr>
          <w:rFonts w:ascii="Times New Roman" w:eastAsia="Calibri" w:hAnsi="Times New Roman" w:cs="Times New Roman"/>
          <w:noProof/>
          <w:sz w:val="24"/>
          <w:szCs w:val="24"/>
        </w:rPr>
        <w:t xml:space="preserve">been adapted into a movie. </w:t>
      </w:r>
      <w:r w:rsidR="00621656">
        <w:rPr>
          <w:rFonts w:ascii="Times New Roman" w:eastAsia="Calibri" w:hAnsi="Times New Roman" w:cs="Times New Roman"/>
          <w:noProof/>
          <w:sz w:val="24"/>
          <w:szCs w:val="24"/>
        </w:rPr>
        <w:t>The novel details</w:t>
      </w:r>
      <w:r w:rsidR="009C3586" w:rsidRPr="003E4DE3">
        <w:rPr>
          <w:rFonts w:ascii="Times New Roman" w:eastAsia="Calibri" w:hAnsi="Times New Roman" w:cs="Times New Roman"/>
          <w:noProof/>
          <w:sz w:val="24"/>
          <w:szCs w:val="24"/>
        </w:rPr>
        <w:t xml:space="preserve"> the experiences and events of the Nigerian civil war of 1967, where the short-lived nation of Biafra tried to secede from the Nigerian federation. </w:t>
      </w:r>
      <w:r w:rsidR="007E1FF0" w:rsidRPr="003E4DE3">
        <w:rPr>
          <w:rFonts w:ascii="Times New Roman" w:eastAsia="Calibri" w:hAnsi="Times New Roman" w:cs="Times New Roman"/>
          <w:noProof/>
          <w:sz w:val="24"/>
          <w:szCs w:val="24"/>
        </w:rPr>
        <w:t xml:space="preserve">This book was written </w:t>
      </w:r>
      <w:r w:rsidR="007E1FF0" w:rsidRPr="00053BEA">
        <w:rPr>
          <w:rFonts w:ascii="Times New Roman" w:eastAsia="Calibri" w:hAnsi="Times New Roman" w:cs="Times New Roman"/>
          <w:noProof/>
          <w:sz w:val="24"/>
          <w:szCs w:val="24"/>
        </w:rPr>
        <w:t>from</w:t>
      </w:r>
      <w:r w:rsidR="007E1FF0" w:rsidRPr="003E4DE3">
        <w:rPr>
          <w:rFonts w:ascii="Times New Roman" w:eastAsia="Calibri" w:hAnsi="Times New Roman" w:cs="Times New Roman"/>
          <w:noProof/>
          <w:sz w:val="24"/>
          <w:szCs w:val="24"/>
        </w:rPr>
        <w:t xml:space="preserve"> an impenitent </w:t>
      </w:r>
      <w:r w:rsidR="007E1FF0" w:rsidRPr="003E4DE3">
        <w:rPr>
          <w:rFonts w:ascii="Times New Roman" w:eastAsia="Calibri" w:hAnsi="Times New Roman" w:cs="Times New Roman"/>
          <w:noProof/>
          <w:sz w:val="24"/>
          <w:szCs w:val="24"/>
        </w:rPr>
        <w:lastRenderedPageBreak/>
        <w:t xml:space="preserve">Biafran view-point. </w:t>
      </w:r>
      <w:r w:rsidR="009C3586" w:rsidRPr="003E4DE3">
        <w:rPr>
          <w:rFonts w:ascii="Times New Roman" w:eastAsia="Calibri" w:hAnsi="Times New Roman" w:cs="Times New Roman"/>
          <w:i/>
          <w:noProof/>
          <w:sz w:val="24"/>
          <w:szCs w:val="24"/>
        </w:rPr>
        <w:t>Half of a Yellow Sun</w:t>
      </w:r>
      <w:r w:rsidR="009C3586" w:rsidRPr="003E4DE3">
        <w:rPr>
          <w:rFonts w:ascii="Times New Roman" w:eastAsia="Calibri" w:hAnsi="Times New Roman" w:cs="Times New Roman"/>
          <w:noProof/>
          <w:sz w:val="24"/>
          <w:szCs w:val="24"/>
        </w:rPr>
        <w:t xml:space="preserve"> won Adichie the Orange </w:t>
      </w:r>
      <w:r w:rsidR="00E27624" w:rsidRPr="003E4DE3">
        <w:rPr>
          <w:rFonts w:ascii="Times New Roman" w:eastAsia="Calibri" w:hAnsi="Times New Roman" w:cs="Times New Roman"/>
          <w:noProof/>
          <w:sz w:val="24"/>
          <w:szCs w:val="24"/>
        </w:rPr>
        <w:t>Broadband Prize for Fiction</w:t>
      </w:r>
      <w:r w:rsidR="00122C34" w:rsidRPr="003E4DE3">
        <w:rPr>
          <w:rFonts w:ascii="Times New Roman" w:eastAsia="Calibri" w:hAnsi="Times New Roman" w:cs="Times New Roman"/>
          <w:noProof/>
          <w:sz w:val="24"/>
          <w:szCs w:val="24"/>
        </w:rPr>
        <w:t xml:space="preserve"> </w:t>
      </w:r>
      <w:r w:rsidR="009C3586" w:rsidRPr="003E4DE3">
        <w:rPr>
          <w:rFonts w:ascii="Times New Roman" w:eastAsia="Calibri" w:hAnsi="Times New Roman" w:cs="Times New Roman"/>
          <w:noProof/>
          <w:sz w:val="24"/>
          <w:szCs w:val="24"/>
          <w:vertAlign w:val="superscript"/>
        </w:rPr>
        <w:footnoteReference w:id="24"/>
      </w:r>
      <w:r w:rsidR="009C3586" w:rsidRPr="003E4DE3">
        <w:rPr>
          <w:rFonts w:ascii="Times New Roman" w:eastAsia="Calibri" w:hAnsi="Times New Roman" w:cs="Times New Roman"/>
          <w:noProof/>
          <w:sz w:val="24"/>
          <w:szCs w:val="24"/>
        </w:rPr>
        <w:t xml:space="preserve"> </w:t>
      </w:r>
      <w:r w:rsidR="00E27624" w:rsidRPr="003E4DE3">
        <w:rPr>
          <w:rFonts w:ascii="Times New Roman" w:eastAsia="Calibri" w:hAnsi="Times New Roman" w:cs="Times New Roman"/>
          <w:noProof/>
          <w:sz w:val="24"/>
          <w:szCs w:val="24"/>
        </w:rPr>
        <w:t>and was a National Book Critics Circle Award Finalist, a New York Times Notable Book, and a People and Black Issues Book Review Best Book of the Year.</w:t>
      </w:r>
      <w:r w:rsidR="00E27624" w:rsidRPr="003E4DE3">
        <w:rPr>
          <w:rStyle w:val="FootnoteReference"/>
          <w:rFonts w:ascii="Times New Roman" w:eastAsia="Calibri" w:hAnsi="Times New Roman" w:cs="Times New Roman"/>
          <w:noProof/>
          <w:sz w:val="24"/>
          <w:szCs w:val="24"/>
        </w:rPr>
        <w:footnoteReference w:id="25"/>
      </w:r>
      <w:r w:rsidR="00E27624" w:rsidRPr="003E4DE3">
        <w:rPr>
          <w:rFonts w:ascii="Times New Roman" w:eastAsia="Calibri" w:hAnsi="Times New Roman" w:cs="Times New Roman"/>
          <w:noProof/>
          <w:sz w:val="24"/>
          <w:szCs w:val="24"/>
        </w:rPr>
        <w:t xml:space="preserve"> H</w:t>
      </w:r>
      <w:r w:rsidR="009C3586" w:rsidRPr="003E4DE3">
        <w:rPr>
          <w:rFonts w:ascii="Times New Roman" w:eastAsia="Calibri" w:hAnsi="Times New Roman" w:cs="Times New Roman"/>
          <w:noProof/>
          <w:sz w:val="24"/>
          <w:szCs w:val="24"/>
        </w:rPr>
        <w:t xml:space="preserve">er most current work is titled </w:t>
      </w:r>
      <w:r w:rsidR="009C3586" w:rsidRPr="003E4DE3">
        <w:rPr>
          <w:rFonts w:ascii="Times New Roman" w:eastAsia="Calibri" w:hAnsi="Times New Roman" w:cs="Times New Roman"/>
          <w:i/>
          <w:noProof/>
          <w:sz w:val="24"/>
          <w:szCs w:val="24"/>
        </w:rPr>
        <w:t>Americanah</w:t>
      </w:r>
      <w:r w:rsidR="009C3586" w:rsidRPr="003E4DE3">
        <w:rPr>
          <w:rFonts w:ascii="Times New Roman" w:eastAsia="Calibri" w:hAnsi="Times New Roman" w:cs="Times New Roman"/>
          <w:noProof/>
          <w:sz w:val="24"/>
          <w:szCs w:val="24"/>
        </w:rPr>
        <w:t xml:space="preserve">, “a tender story of race and identity, </w:t>
      </w:r>
      <w:r w:rsidR="007E1337" w:rsidRPr="003E4DE3">
        <w:rPr>
          <w:rFonts w:ascii="Times New Roman" w:eastAsia="Calibri" w:hAnsi="Times New Roman" w:cs="Times New Roman"/>
          <w:noProof/>
          <w:sz w:val="24"/>
          <w:szCs w:val="24"/>
        </w:rPr>
        <w:t xml:space="preserve">which </w:t>
      </w:r>
      <w:r w:rsidR="009C3586" w:rsidRPr="003E4DE3">
        <w:rPr>
          <w:rFonts w:ascii="Times New Roman" w:eastAsia="Calibri" w:hAnsi="Times New Roman" w:cs="Times New Roman"/>
          <w:noProof/>
          <w:sz w:val="24"/>
          <w:szCs w:val="24"/>
        </w:rPr>
        <w:t>won the National Book Critics Circle Award for Fiction and the Heartla</w:t>
      </w:r>
      <w:r w:rsidR="00621656">
        <w:rPr>
          <w:rFonts w:ascii="Times New Roman" w:eastAsia="Calibri" w:hAnsi="Times New Roman" w:cs="Times New Roman"/>
          <w:noProof/>
          <w:sz w:val="24"/>
          <w:szCs w:val="24"/>
        </w:rPr>
        <w:t>nd Prize for Fiction, among numerous</w:t>
      </w:r>
      <w:r w:rsidR="009C3586" w:rsidRPr="003E4DE3">
        <w:rPr>
          <w:rFonts w:ascii="Times New Roman" w:eastAsia="Calibri" w:hAnsi="Times New Roman" w:cs="Times New Roman"/>
          <w:noProof/>
          <w:sz w:val="24"/>
          <w:szCs w:val="24"/>
        </w:rPr>
        <w:t xml:space="preserve"> other literary prizes.”</w:t>
      </w:r>
      <w:r w:rsidR="009C3586" w:rsidRPr="003E4DE3">
        <w:rPr>
          <w:rFonts w:ascii="Times New Roman" w:eastAsia="Calibri" w:hAnsi="Times New Roman" w:cs="Times New Roman"/>
          <w:noProof/>
          <w:sz w:val="24"/>
          <w:szCs w:val="24"/>
          <w:vertAlign w:val="superscript"/>
        </w:rPr>
        <w:footnoteReference w:id="26"/>
      </w:r>
      <w:r w:rsidR="00E27624" w:rsidRPr="003E4DE3">
        <w:rPr>
          <w:rFonts w:ascii="Times New Roman" w:eastAsia="Calibri" w:hAnsi="Times New Roman" w:cs="Times New Roman"/>
          <w:noProof/>
          <w:sz w:val="24"/>
          <w:szCs w:val="24"/>
        </w:rPr>
        <w:t xml:space="preserve"> </w:t>
      </w:r>
      <w:r w:rsidR="00E27624" w:rsidRPr="003E4DE3">
        <w:rPr>
          <w:rFonts w:ascii="Times New Roman" w:eastAsia="Calibri" w:hAnsi="Times New Roman" w:cs="Times New Roman"/>
          <w:i/>
          <w:noProof/>
          <w:sz w:val="24"/>
          <w:szCs w:val="24"/>
        </w:rPr>
        <w:t>Americanah</w:t>
      </w:r>
      <w:r w:rsidR="00E27624" w:rsidRPr="003E4DE3">
        <w:rPr>
          <w:rFonts w:ascii="Times New Roman" w:eastAsia="Calibri" w:hAnsi="Times New Roman" w:cs="Times New Roman"/>
          <w:noProof/>
          <w:sz w:val="24"/>
          <w:szCs w:val="24"/>
        </w:rPr>
        <w:t xml:space="preserve"> was also a </w:t>
      </w:r>
      <w:r w:rsidR="00E27624" w:rsidRPr="003E4DE3">
        <w:rPr>
          <w:rFonts w:ascii="Times New Roman" w:eastAsia="Calibri" w:hAnsi="Times New Roman" w:cs="Times New Roman"/>
          <w:i/>
          <w:noProof/>
          <w:sz w:val="24"/>
          <w:szCs w:val="24"/>
        </w:rPr>
        <w:t>New Tork Times</w:t>
      </w:r>
      <w:r w:rsidR="00E27624" w:rsidRPr="003E4DE3">
        <w:rPr>
          <w:rFonts w:ascii="Times New Roman" w:eastAsia="Calibri" w:hAnsi="Times New Roman" w:cs="Times New Roman"/>
          <w:noProof/>
          <w:sz w:val="24"/>
          <w:szCs w:val="24"/>
        </w:rPr>
        <w:t xml:space="preserve">, </w:t>
      </w:r>
      <w:r w:rsidR="00E27624" w:rsidRPr="003E4DE3">
        <w:rPr>
          <w:rFonts w:ascii="Times New Roman" w:eastAsia="Calibri" w:hAnsi="Times New Roman" w:cs="Times New Roman"/>
          <w:i/>
          <w:noProof/>
          <w:sz w:val="24"/>
          <w:szCs w:val="24"/>
        </w:rPr>
        <w:t>Washington Post</w:t>
      </w:r>
      <w:r w:rsidR="00E27624" w:rsidRPr="003E4DE3">
        <w:rPr>
          <w:rFonts w:ascii="Times New Roman" w:eastAsia="Calibri" w:hAnsi="Times New Roman" w:cs="Times New Roman"/>
          <w:noProof/>
          <w:sz w:val="24"/>
          <w:szCs w:val="24"/>
        </w:rPr>
        <w:t xml:space="preserve">, </w:t>
      </w:r>
      <w:r w:rsidR="00E27624" w:rsidRPr="003E4DE3">
        <w:rPr>
          <w:rFonts w:ascii="Times New Roman" w:eastAsia="Calibri" w:hAnsi="Times New Roman" w:cs="Times New Roman"/>
          <w:i/>
          <w:noProof/>
          <w:sz w:val="24"/>
          <w:szCs w:val="24"/>
        </w:rPr>
        <w:t>Chicago Tribune</w:t>
      </w:r>
      <w:r w:rsidR="00E27624" w:rsidRPr="003E4DE3">
        <w:rPr>
          <w:rFonts w:ascii="Times New Roman" w:eastAsia="Calibri" w:hAnsi="Times New Roman" w:cs="Times New Roman"/>
          <w:noProof/>
          <w:sz w:val="24"/>
          <w:szCs w:val="24"/>
        </w:rPr>
        <w:t xml:space="preserve">, and </w:t>
      </w:r>
      <w:r w:rsidR="00E27624" w:rsidRPr="003E4DE3">
        <w:rPr>
          <w:rFonts w:ascii="Times New Roman" w:eastAsia="Calibri" w:hAnsi="Times New Roman" w:cs="Times New Roman"/>
          <w:i/>
          <w:noProof/>
          <w:sz w:val="24"/>
          <w:szCs w:val="24"/>
        </w:rPr>
        <w:t>Entertainment Weekly</w:t>
      </w:r>
      <w:r w:rsidR="00E27624" w:rsidRPr="003E4DE3">
        <w:rPr>
          <w:rFonts w:ascii="Times New Roman" w:eastAsia="Calibri" w:hAnsi="Times New Roman" w:cs="Times New Roman"/>
          <w:noProof/>
          <w:sz w:val="24"/>
          <w:szCs w:val="24"/>
        </w:rPr>
        <w:t xml:space="preserve"> Best Book of the </w:t>
      </w:r>
      <w:r w:rsidR="0014185A" w:rsidRPr="003E4DE3">
        <w:rPr>
          <w:rFonts w:ascii="Times New Roman" w:eastAsia="Calibri" w:hAnsi="Times New Roman" w:cs="Times New Roman"/>
          <w:noProof/>
          <w:sz w:val="24"/>
          <w:szCs w:val="24"/>
        </w:rPr>
        <w:t>Year.</w:t>
      </w:r>
      <w:r w:rsidR="0014185A" w:rsidRPr="003E4DE3">
        <w:rPr>
          <w:rStyle w:val="FootnoteReference"/>
          <w:rFonts w:ascii="Times New Roman" w:eastAsia="Calibri" w:hAnsi="Times New Roman" w:cs="Times New Roman"/>
          <w:noProof/>
          <w:sz w:val="24"/>
          <w:szCs w:val="24"/>
        </w:rPr>
        <w:footnoteReference w:id="27"/>
      </w:r>
    </w:p>
    <w:p w:rsidR="00E56230" w:rsidRPr="003E4DE3" w:rsidRDefault="0014185A" w:rsidP="00BE3D85">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 xml:space="preserve">Adichie’s resistance </w:t>
      </w:r>
      <w:r w:rsidR="00621656">
        <w:rPr>
          <w:rFonts w:ascii="Times New Roman" w:eastAsia="Calibri" w:hAnsi="Times New Roman" w:cs="Times New Roman"/>
          <w:noProof/>
          <w:sz w:val="24"/>
          <w:szCs w:val="24"/>
        </w:rPr>
        <w:t xml:space="preserve">to the patriarchy </w:t>
      </w:r>
      <w:r w:rsidRPr="003E4DE3">
        <w:rPr>
          <w:rFonts w:ascii="Times New Roman" w:eastAsia="Calibri" w:hAnsi="Times New Roman" w:cs="Times New Roman"/>
          <w:noProof/>
          <w:sz w:val="24"/>
          <w:szCs w:val="24"/>
        </w:rPr>
        <w:t xml:space="preserve">and passion for feminism cannot be overemphasized. Her work, </w:t>
      </w:r>
      <w:r w:rsidRPr="003E4DE3">
        <w:rPr>
          <w:rFonts w:ascii="Times New Roman" w:eastAsia="Calibri" w:hAnsi="Times New Roman" w:cs="Times New Roman"/>
          <w:i/>
          <w:iCs/>
          <w:noProof/>
          <w:sz w:val="24"/>
          <w:szCs w:val="24"/>
        </w:rPr>
        <w:t xml:space="preserve">Dear Ijeawele, or a Feminist Manifesto in Fifteen Suggestions </w:t>
      </w:r>
      <w:r w:rsidRPr="003E4DE3">
        <w:rPr>
          <w:rFonts w:ascii="Times New Roman" w:eastAsia="Calibri" w:hAnsi="Times New Roman" w:cs="Times New Roman"/>
          <w:noProof/>
          <w:sz w:val="24"/>
          <w:szCs w:val="24"/>
        </w:rPr>
        <w:t xml:space="preserve">was written as a response to a letter </w:t>
      </w:r>
      <w:r w:rsidR="00BE3D85">
        <w:rPr>
          <w:rFonts w:ascii="Times New Roman" w:eastAsia="Calibri" w:hAnsi="Times New Roman" w:cs="Times New Roman"/>
          <w:noProof/>
          <w:sz w:val="24"/>
          <w:szCs w:val="24"/>
        </w:rPr>
        <w:t xml:space="preserve">she </w:t>
      </w:r>
      <w:r w:rsidRPr="003E4DE3">
        <w:rPr>
          <w:rFonts w:ascii="Times New Roman" w:eastAsia="Calibri" w:hAnsi="Times New Roman" w:cs="Times New Roman"/>
          <w:noProof/>
          <w:sz w:val="24"/>
          <w:szCs w:val="24"/>
        </w:rPr>
        <w:t>had received from a childhood friend</w:t>
      </w:r>
      <w:r w:rsidR="00621656">
        <w:rPr>
          <w:rFonts w:ascii="Times New Roman" w:eastAsia="Calibri" w:hAnsi="Times New Roman" w:cs="Times New Roman"/>
          <w:noProof/>
          <w:sz w:val="24"/>
          <w:szCs w:val="24"/>
        </w:rPr>
        <w:t xml:space="preserve"> who</w:t>
      </w:r>
      <w:r w:rsidRPr="003E4DE3">
        <w:rPr>
          <w:rFonts w:ascii="Times New Roman" w:eastAsia="Calibri" w:hAnsi="Times New Roman" w:cs="Times New Roman"/>
          <w:noProof/>
          <w:sz w:val="24"/>
          <w:szCs w:val="24"/>
        </w:rPr>
        <w:t xml:space="preserve"> had asked her how she c</w:t>
      </w:r>
      <w:r w:rsidR="00BE3D85">
        <w:rPr>
          <w:rFonts w:ascii="Times New Roman" w:eastAsia="Calibri" w:hAnsi="Times New Roman" w:cs="Times New Roman"/>
          <w:noProof/>
          <w:sz w:val="24"/>
          <w:szCs w:val="24"/>
        </w:rPr>
        <w:t>ould</w:t>
      </w:r>
      <w:r w:rsidRPr="003E4DE3">
        <w:rPr>
          <w:rFonts w:ascii="Times New Roman" w:eastAsia="Calibri" w:hAnsi="Times New Roman" w:cs="Times New Roman"/>
          <w:noProof/>
          <w:sz w:val="24"/>
          <w:szCs w:val="24"/>
        </w:rPr>
        <w:t xml:space="preserve"> raise her baby girl as a feminist. Adichie encourages her </w:t>
      </w:r>
      <w:r w:rsidR="00BE3D85">
        <w:rPr>
          <w:rFonts w:ascii="Times New Roman" w:eastAsia="Calibri" w:hAnsi="Times New Roman" w:cs="Times New Roman"/>
          <w:noProof/>
          <w:sz w:val="24"/>
          <w:szCs w:val="24"/>
        </w:rPr>
        <w:t xml:space="preserve">friend </w:t>
      </w:r>
      <w:r w:rsidRPr="003E4DE3">
        <w:rPr>
          <w:rFonts w:ascii="Times New Roman" w:eastAsia="Calibri" w:hAnsi="Times New Roman" w:cs="Times New Roman"/>
          <w:noProof/>
          <w:sz w:val="24"/>
          <w:szCs w:val="24"/>
        </w:rPr>
        <w:t>to raise her daughter as an independent woman. She also advocate</w:t>
      </w:r>
      <w:r w:rsidR="00621656">
        <w:rPr>
          <w:rFonts w:ascii="Times New Roman" w:eastAsia="Calibri" w:hAnsi="Times New Roman" w:cs="Times New Roman"/>
          <w:noProof/>
          <w:sz w:val="24"/>
          <w:szCs w:val="24"/>
        </w:rPr>
        <w:t>s</w:t>
      </w:r>
      <w:r w:rsidRPr="003E4DE3">
        <w:rPr>
          <w:rFonts w:ascii="Times New Roman" w:eastAsia="Calibri" w:hAnsi="Times New Roman" w:cs="Times New Roman"/>
          <w:noProof/>
          <w:sz w:val="24"/>
          <w:szCs w:val="24"/>
        </w:rPr>
        <w:t xml:space="preserve"> for the little girl to be given a helicopter </w:t>
      </w:r>
      <w:r w:rsidR="00621656">
        <w:rPr>
          <w:rFonts w:ascii="Times New Roman" w:eastAsia="Calibri" w:hAnsi="Times New Roman" w:cs="Times New Roman"/>
          <w:noProof/>
          <w:sz w:val="24"/>
          <w:szCs w:val="24"/>
        </w:rPr>
        <w:t>rather than</w:t>
      </w:r>
      <w:r w:rsidRPr="003E4DE3">
        <w:rPr>
          <w:rFonts w:ascii="Times New Roman" w:eastAsia="Calibri" w:hAnsi="Times New Roman" w:cs="Times New Roman"/>
          <w:noProof/>
          <w:sz w:val="24"/>
          <w:szCs w:val="24"/>
        </w:rPr>
        <w:t xml:space="preserve"> a Barbie doll as a toy; </w:t>
      </w:r>
      <w:r w:rsidR="00621656">
        <w:rPr>
          <w:rFonts w:ascii="Times New Roman" w:eastAsia="Calibri" w:hAnsi="Times New Roman" w:cs="Times New Roman"/>
          <w:noProof/>
          <w:sz w:val="24"/>
          <w:szCs w:val="24"/>
        </w:rPr>
        <w:t xml:space="preserve">for the mother </w:t>
      </w:r>
      <w:r w:rsidRPr="003E4DE3">
        <w:rPr>
          <w:rFonts w:ascii="Times New Roman" w:eastAsia="Calibri" w:hAnsi="Times New Roman" w:cs="Times New Roman"/>
          <w:noProof/>
          <w:sz w:val="24"/>
          <w:szCs w:val="24"/>
        </w:rPr>
        <w:t>to have</w:t>
      </w:r>
      <w:r w:rsidR="00053BEA">
        <w:rPr>
          <w:rFonts w:ascii="Times New Roman" w:eastAsia="Calibri" w:hAnsi="Times New Roman" w:cs="Times New Roman"/>
          <w:noProof/>
          <w:sz w:val="24"/>
          <w:szCs w:val="24"/>
        </w:rPr>
        <w:t xml:space="preserve"> an</w:t>
      </w:r>
      <w:r w:rsidRPr="003E4DE3">
        <w:rPr>
          <w:rFonts w:ascii="Times New Roman" w:eastAsia="Calibri" w:hAnsi="Times New Roman" w:cs="Times New Roman"/>
          <w:noProof/>
          <w:sz w:val="24"/>
          <w:szCs w:val="24"/>
        </w:rPr>
        <w:t xml:space="preserve"> </w:t>
      </w:r>
      <w:r w:rsidRPr="00053BEA">
        <w:rPr>
          <w:rFonts w:ascii="Times New Roman" w:eastAsia="Calibri" w:hAnsi="Times New Roman" w:cs="Times New Roman"/>
          <w:noProof/>
          <w:sz w:val="24"/>
          <w:szCs w:val="24"/>
        </w:rPr>
        <w:t>open conversation</w:t>
      </w:r>
      <w:r w:rsidR="00621656">
        <w:rPr>
          <w:rFonts w:ascii="Times New Roman" w:eastAsia="Calibri" w:hAnsi="Times New Roman" w:cs="Times New Roman"/>
          <w:noProof/>
          <w:sz w:val="24"/>
          <w:szCs w:val="24"/>
        </w:rPr>
        <w:t xml:space="preserve"> about boys</w:t>
      </w:r>
      <w:r w:rsidRPr="003E4DE3">
        <w:rPr>
          <w:rFonts w:ascii="Times New Roman" w:eastAsia="Calibri" w:hAnsi="Times New Roman" w:cs="Times New Roman"/>
          <w:noProof/>
          <w:sz w:val="24"/>
          <w:szCs w:val="24"/>
        </w:rPr>
        <w:t xml:space="preserve"> and sexuality with her young daughter; to discourage her daughter from the mentality that a woman’s place is in the kitchen, making meals for </w:t>
      </w:r>
      <w:r w:rsidR="00621656">
        <w:rPr>
          <w:rFonts w:ascii="Times New Roman" w:eastAsia="Calibri" w:hAnsi="Times New Roman" w:cs="Times New Roman"/>
          <w:noProof/>
          <w:sz w:val="24"/>
          <w:szCs w:val="24"/>
        </w:rPr>
        <w:t>the</w:t>
      </w:r>
      <w:r w:rsidRPr="003E4DE3">
        <w:rPr>
          <w:rFonts w:ascii="Times New Roman" w:eastAsia="Calibri" w:hAnsi="Times New Roman" w:cs="Times New Roman"/>
          <w:noProof/>
          <w:sz w:val="24"/>
          <w:szCs w:val="24"/>
        </w:rPr>
        <w:t xml:space="preserve"> husbands, while </w:t>
      </w:r>
      <w:r w:rsidR="00621656">
        <w:rPr>
          <w:rFonts w:ascii="Times New Roman" w:eastAsia="Calibri" w:hAnsi="Times New Roman" w:cs="Times New Roman"/>
          <w:noProof/>
          <w:sz w:val="24"/>
          <w:szCs w:val="24"/>
        </w:rPr>
        <w:t>the</w:t>
      </w:r>
      <w:r w:rsidRPr="003E4DE3">
        <w:rPr>
          <w:rFonts w:ascii="Times New Roman" w:eastAsia="Calibri" w:hAnsi="Times New Roman" w:cs="Times New Roman"/>
          <w:noProof/>
          <w:sz w:val="24"/>
          <w:szCs w:val="24"/>
        </w:rPr>
        <w:t xml:space="preserve"> husband </w:t>
      </w:r>
      <w:r w:rsidR="00621656">
        <w:rPr>
          <w:rFonts w:ascii="Times New Roman" w:eastAsia="Calibri" w:hAnsi="Times New Roman" w:cs="Times New Roman"/>
          <w:noProof/>
          <w:sz w:val="24"/>
          <w:szCs w:val="24"/>
        </w:rPr>
        <w:t>is</w:t>
      </w:r>
      <w:r w:rsidRPr="003E4DE3">
        <w:rPr>
          <w:rFonts w:ascii="Times New Roman" w:eastAsia="Calibri" w:hAnsi="Times New Roman" w:cs="Times New Roman"/>
          <w:noProof/>
          <w:sz w:val="24"/>
          <w:szCs w:val="24"/>
        </w:rPr>
        <w:t xml:space="preserve"> allowed to pursue </w:t>
      </w:r>
      <w:r w:rsidR="00621656">
        <w:rPr>
          <w:rFonts w:ascii="Times New Roman" w:eastAsia="Calibri" w:hAnsi="Times New Roman" w:cs="Times New Roman"/>
          <w:noProof/>
          <w:sz w:val="24"/>
          <w:szCs w:val="24"/>
        </w:rPr>
        <w:t>a</w:t>
      </w:r>
      <w:r w:rsidRPr="003E4DE3">
        <w:rPr>
          <w:rFonts w:ascii="Times New Roman" w:eastAsia="Calibri" w:hAnsi="Times New Roman" w:cs="Times New Roman"/>
          <w:noProof/>
          <w:sz w:val="24"/>
          <w:szCs w:val="24"/>
        </w:rPr>
        <w:t xml:space="preserve"> career. This work gives a whole new perspective on gender roles in </w:t>
      </w:r>
      <w:r w:rsidR="005C0732" w:rsidRPr="003E4DE3">
        <w:rPr>
          <w:rFonts w:ascii="Times New Roman" w:eastAsia="Calibri" w:hAnsi="Times New Roman" w:cs="Times New Roman"/>
          <w:noProof/>
          <w:sz w:val="24"/>
          <w:szCs w:val="24"/>
        </w:rPr>
        <w:t xml:space="preserve">the </w:t>
      </w:r>
      <w:r w:rsidRPr="003E4DE3">
        <w:rPr>
          <w:rFonts w:ascii="Times New Roman" w:eastAsia="Calibri" w:hAnsi="Times New Roman" w:cs="Times New Roman"/>
          <w:noProof/>
          <w:sz w:val="24"/>
          <w:szCs w:val="24"/>
        </w:rPr>
        <w:t>21</w:t>
      </w:r>
      <w:r w:rsidRPr="003E4DE3">
        <w:rPr>
          <w:rFonts w:ascii="Times New Roman" w:eastAsia="Calibri" w:hAnsi="Times New Roman" w:cs="Times New Roman"/>
          <w:noProof/>
          <w:sz w:val="24"/>
          <w:szCs w:val="24"/>
          <w:vertAlign w:val="superscript"/>
        </w:rPr>
        <w:t>st</w:t>
      </w:r>
      <w:r w:rsidRPr="003E4DE3">
        <w:rPr>
          <w:rFonts w:ascii="Times New Roman" w:eastAsia="Calibri" w:hAnsi="Times New Roman" w:cs="Times New Roman"/>
          <w:noProof/>
          <w:sz w:val="24"/>
          <w:szCs w:val="24"/>
        </w:rPr>
        <w:t xml:space="preserve"> century. Adichie uses her work to inspire women around the world in breaking gender constructions, stereotypes, and sexualities that</w:t>
      </w:r>
      <w:r w:rsidR="00D55FD7">
        <w:rPr>
          <w:rFonts w:ascii="Times New Roman" w:eastAsia="Calibri" w:hAnsi="Times New Roman" w:cs="Times New Roman"/>
          <w:noProof/>
          <w:sz w:val="24"/>
          <w:szCs w:val="24"/>
        </w:rPr>
        <w:t xml:space="preserve"> have been</w:t>
      </w:r>
      <w:r w:rsidRPr="003E4DE3">
        <w:rPr>
          <w:rFonts w:ascii="Times New Roman" w:eastAsia="Calibri" w:hAnsi="Times New Roman" w:cs="Times New Roman"/>
          <w:noProof/>
          <w:sz w:val="24"/>
          <w:szCs w:val="24"/>
        </w:rPr>
        <w:t xml:space="preserve"> made to subjugate women in society.</w:t>
      </w:r>
      <w:r w:rsidR="00BE3D85">
        <w:rPr>
          <w:rFonts w:ascii="Times New Roman" w:eastAsia="Calibri" w:hAnsi="Times New Roman" w:cs="Times New Roman"/>
          <w:noProof/>
          <w:sz w:val="24"/>
          <w:szCs w:val="24"/>
        </w:rPr>
        <w:t xml:space="preserve"> </w:t>
      </w:r>
      <w:r w:rsidR="00E56230" w:rsidRPr="003E4DE3">
        <w:rPr>
          <w:rFonts w:ascii="Times New Roman" w:eastAsia="Calibri" w:hAnsi="Times New Roman" w:cs="Times New Roman"/>
          <w:noProof/>
          <w:sz w:val="24"/>
          <w:szCs w:val="24"/>
        </w:rPr>
        <w:t>Adichie has described feminism as part of the consensus knowledge on human rights</w:t>
      </w:r>
      <w:r w:rsidR="00306617" w:rsidRPr="003E4DE3">
        <w:rPr>
          <w:rFonts w:ascii="Times New Roman" w:eastAsia="Calibri" w:hAnsi="Times New Roman" w:cs="Times New Roman"/>
          <w:noProof/>
          <w:sz w:val="24"/>
          <w:szCs w:val="24"/>
        </w:rPr>
        <w:t>. However, she emphasizes the vagueness of human rights eclipses the specific problems of gender inequality</w:t>
      </w:r>
      <w:r w:rsidR="00E56230" w:rsidRPr="003E4DE3">
        <w:rPr>
          <w:rFonts w:ascii="Times New Roman" w:eastAsia="Calibri" w:hAnsi="Times New Roman" w:cs="Times New Roman"/>
          <w:noProof/>
          <w:sz w:val="24"/>
          <w:szCs w:val="24"/>
        </w:rPr>
        <w:t>. For her, feminism entails women</w:t>
      </w:r>
      <w:r w:rsidR="007E1337" w:rsidRPr="003E4DE3">
        <w:rPr>
          <w:rFonts w:ascii="Times New Roman" w:eastAsia="Calibri" w:hAnsi="Times New Roman" w:cs="Times New Roman"/>
          <w:noProof/>
          <w:sz w:val="24"/>
          <w:szCs w:val="24"/>
        </w:rPr>
        <w:t>’s</w:t>
      </w:r>
      <w:r w:rsidR="00E56230" w:rsidRPr="003E4DE3">
        <w:rPr>
          <w:rFonts w:ascii="Times New Roman" w:eastAsia="Calibri" w:hAnsi="Times New Roman" w:cs="Times New Roman"/>
          <w:noProof/>
          <w:sz w:val="24"/>
          <w:szCs w:val="24"/>
        </w:rPr>
        <w:t xml:space="preserve"> </w:t>
      </w:r>
      <w:r w:rsidR="00E56230" w:rsidRPr="003E4DE3">
        <w:rPr>
          <w:rFonts w:ascii="Times New Roman" w:eastAsia="Calibri" w:hAnsi="Times New Roman" w:cs="Times New Roman"/>
          <w:noProof/>
          <w:sz w:val="24"/>
          <w:szCs w:val="24"/>
        </w:rPr>
        <w:lastRenderedPageBreak/>
        <w:t>rights, a par</w:t>
      </w:r>
      <w:r w:rsidR="00122C34" w:rsidRPr="003E4DE3">
        <w:rPr>
          <w:rFonts w:ascii="Times New Roman" w:eastAsia="Calibri" w:hAnsi="Times New Roman" w:cs="Times New Roman"/>
          <w:noProof/>
          <w:sz w:val="24"/>
          <w:szCs w:val="24"/>
        </w:rPr>
        <w:t>alle</w:t>
      </w:r>
      <w:r w:rsidR="00D55FD7">
        <w:rPr>
          <w:rFonts w:ascii="Times New Roman" w:eastAsia="Calibri" w:hAnsi="Times New Roman" w:cs="Times New Roman"/>
          <w:noProof/>
          <w:sz w:val="24"/>
          <w:szCs w:val="24"/>
        </w:rPr>
        <w:t>l</w:t>
      </w:r>
      <w:r w:rsidR="00E56230" w:rsidRPr="003E4DE3">
        <w:rPr>
          <w:rFonts w:ascii="Times New Roman" w:eastAsia="Calibri" w:hAnsi="Times New Roman" w:cs="Times New Roman"/>
          <w:noProof/>
          <w:sz w:val="24"/>
          <w:szCs w:val="24"/>
        </w:rPr>
        <w:t xml:space="preserve"> level of rights, dignity</w:t>
      </w:r>
      <w:r w:rsidR="00122C34" w:rsidRPr="003E4DE3">
        <w:rPr>
          <w:rFonts w:ascii="Times New Roman" w:eastAsia="Calibri" w:hAnsi="Times New Roman" w:cs="Times New Roman"/>
          <w:noProof/>
          <w:sz w:val="24"/>
          <w:szCs w:val="24"/>
        </w:rPr>
        <w:t>,</w:t>
      </w:r>
      <w:r w:rsidR="00E56230" w:rsidRPr="003E4DE3">
        <w:rPr>
          <w:rFonts w:ascii="Times New Roman" w:eastAsia="Calibri" w:hAnsi="Times New Roman" w:cs="Times New Roman"/>
          <w:noProof/>
          <w:sz w:val="24"/>
          <w:szCs w:val="24"/>
        </w:rPr>
        <w:t xml:space="preserve"> a</w:t>
      </w:r>
      <w:r w:rsidR="00D55FD7">
        <w:rPr>
          <w:rFonts w:ascii="Times New Roman" w:eastAsia="Calibri" w:hAnsi="Times New Roman" w:cs="Times New Roman"/>
          <w:noProof/>
          <w:sz w:val="24"/>
          <w:szCs w:val="24"/>
        </w:rPr>
        <w:t>nd respect accorded to women</w:t>
      </w:r>
      <w:r w:rsidR="0029514E" w:rsidRPr="003E4DE3">
        <w:rPr>
          <w:rFonts w:ascii="Times New Roman" w:eastAsia="Calibri" w:hAnsi="Times New Roman" w:cs="Times New Roman"/>
          <w:noProof/>
          <w:sz w:val="24"/>
          <w:szCs w:val="24"/>
        </w:rPr>
        <w:t xml:space="preserve"> </w:t>
      </w:r>
      <w:r w:rsidR="00E56230" w:rsidRPr="003E4DE3">
        <w:rPr>
          <w:rFonts w:ascii="Times New Roman" w:eastAsia="Calibri" w:hAnsi="Times New Roman" w:cs="Times New Roman"/>
          <w:noProof/>
          <w:sz w:val="24"/>
          <w:szCs w:val="24"/>
        </w:rPr>
        <w:t>which men already enjoy.</w:t>
      </w:r>
    </w:p>
    <w:p w:rsidR="007E1FF0" w:rsidRPr="003E4DE3" w:rsidRDefault="000E2E2F" w:rsidP="00DF134D">
      <w:pPr>
        <w:spacing w:line="480" w:lineRule="auto"/>
        <w:ind w:firstLine="72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Adichie’s </w:t>
      </w:r>
      <w:r w:rsidR="0014185A" w:rsidRPr="003E4DE3">
        <w:rPr>
          <w:rFonts w:ascii="Times New Roman" w:eastAsia="Calibri" w:hAnsi="Times New Roman" w:cs="Times New Roman"/>
          <w:noProof/>
          <w:sz w:val="24"/>
          <w:szCs w:val="24"/>
        </w:rPr>
        <w:t xml:space="preserve">TEDx talk </w:t>
      </w:r>
      <w:r w:rsidRPr="003E4DE3">
        <w:rPr>
          <w:rFonts w:ascii="Times New Roman" w:eastAsia="Calibri" w:hAnsi="Times New Roman" w:cs="Times New Roman"/>
          <w:noProof/>
          <w:sz w:val="24"/>
          <w:szCs w:val="24"/>
        </w:rPr>
        <w:t xml:space="preserve">titled, “We should all be feminists,” </w:t>
      </w:r>
      <w:r w:rsidR="0014185A" w:rsidRPr="003E4DE3">
        <w:rPr>
          <w:rFonts w:ascii="Times New Roman" w:eastAsia="Calibri" w:hAnsi="Times New Roman" w:cs="Times New Roman"/>
          <w:noProof/>
          <w:sz w:val="24"/>
          <w:szCs w:val="24"/>
        </w:rPr>
        <w:t>started a worldwide conversation abo</w:t>
      </w:r>
      <w:r w:rsidR="007E1FF0" w:rsidRPr="003E4DE3">
        <w:rPr>
          <w:rFonts w:ascii="Times New Roman" w:eastAsia="Calibri" w:hAnsi="Times New Roman" w:cs="Times New Roman"/>
          <w:noProof/>
          <w:sz w:val="24"/>
          <w:szCs w:val="24"/>
        </w:rPr>
        <w:t xml:space="preserve">ut feminism. </w:t>
      </w:r>
      <w:r>
        <w:rPr>
          <w:rFonts w:ascii="Times New Roman" w:eastAsia="Calibri" w:hAnsi="Times New Roman" w:cs="Times New Roman"/>
          <w:noProof/>
          <w:sz w:val="24"/>
          <w:szCs w:val="24"/>
        </w:rPr>
        <w:t>Th</w:t>
      </w:r>
      <w:r w:rsidR="007E1FF0" w:rsidRPr="003E4DE3">
        <w:rPr>
          <w:rFonts w:ascii="Times New Roman" w:eastAsia="Calibri" w:hAnsi="Times New Roman" w:cs="Times New Roman"/>
          <w:noProof/>
          <w:sz w:val="24"/>
          <w:szCs w:val="24"/>
        </w:rPr>
        <w:t>e talk</w:t>
      </w:r>
      <w:r w:rsidR="0014185A" w:rsidRPr="003E4DE3">
        <w:rPr>
          <w:rFonts w:ascii="Times New Roman" w:eastAsia="Calibri" w:hAnsi="Times New Roman" w:cs="Times New Roman"/>
          <w:noProof/>
          <w:sz w:val="24"/>
          <w:szCs w:val="24"/>
          <w:vertAlign w:val="superscript"/>
        </w:rPr>
        <w:footnoteReference w:id="28"/>
      </w:r>
      <w:r w:rsidR="007E1FF0" w:rsidRPr="003E4DE3">
        <w:rPr>
          <w:rFonts w:ascii="Times New Roman" w:eastAsia="Calibri" w:hAnsi="Times New Roman" w:cs="Times New Roman"/>
          <w:noProof/>
          <w:sz w:val="24"/>
          <w:szCs w:val="24"/>
        </w:rPr>
        <w:t xml:space="preserve"> detailed </w:t>
      </w:r>
      <w:r w:rsidR="00BE3D85">
        <w:rPr>
          <w:rFonts w:ascii="Times New Roman" w:eastAsia="Calibri" w:hAnsi="Times New Roman" w:cs="Times New Roman"/>
          <w:noProof/>
          <w:sz w:val="24"/>
          <w:szCs w:val="24"/>
        </w:rPr>
        <w:t>her</w:t>
      </w:r>
      <w:r w:rsidR="0014185A" w:rsidRPr="003E4DE3">
        <w:rPr>
          <w:rFonts w:ascii="Times New Roman" w:eastAsia="Calibri" w:hAnsi="Times New Roman" w:cs="Times New Roman"/>
          <w:noProof/>
          <w:sz w:val="24"/>
          <w:szCs w:val="24"/>
        </w:rPr>
        <w:t xml:space="preserve"> experiences as an African feminist. </w:t>
      </w:r>
      <w:r w:rsidR="00BE3D85">
        <w:rPr>
          <w:rFonts w:ascii="Times New Roman" w:eastAsia="Calibri" w:hAnsi="Times New Roman" w:cs="Times New Roman"/>
          <w:noProof/>
          <w:sz w:val="24"/>
          <w:szCs w:val="24"/>
        </w:rPr>
        <w:t>She</w:t>
      </w:r>
      <w:r w:rsidR="000127B7" w:rsidRPr="003E4DE3">
        <w:rPr>
          <w:rFonts w:ascii="Times New Roman" w:eastAsia="Calibri" w:hAnsi="Times New Roman" w:cs="Times New Roman"/>
          <w:noProof/>
          <w:sz w:val="24"/>
          <w:szCs w:val="24"/>
        </w:rPr>
        <w:t xml:space="preserve"> recalled a male friend calling her a </w:t>
      </w:r>
      <w:r w:rsidR="00454608">
        <w:rPr>
          <w:rFonts w:ascii="Times New Roman" w:eastAsia="Calibri" w:hAnsi="Times New Roman" w:cs="Times New Roman"/>
          <w:noProof/>
          <w:sz w:val="24"/>
          <w:szCs w:val="24"/>
        </w:rPr>
        <w:t>“feminist,”</w:t>
      </w:r>
      <w:r w:rsidR="000127B7" w:rsidRPr="003E4DE3">
        <w:rPr>
          <w:rFonts w:ascii="Times New Roman" w:eastAsia="Calibri" w:hAnsi="Times New Roman" w:cs="Times New Roman"/>
          <w:noProof/>
          <w:sz w:val="24"/>
          <w:szCs w:val="24"/>
        </w:rPr>
        <w:t xml:space="preserve"> clearly with an ulterior motive of insult</w:t>
      </w:r>
      <w:r w:rsidR="00454608">
        <w:rPr>
          <w:rFonts w:ascii="Times New Roman" w:eastAsia="Calibri" w:hAnsi="Times New Roman" w:cs="Times New Roman"/>
          <w:noProof/>
          <w:sz w:val="24"/>
          <w:szCs w:val="24"/>
        </w:rPr>
        <w:t>ing her</w:t>
      </w:r>
      <w:r w:rsidR="000127B7" w:rsidRPr="003E4DE3">
        <w:rPr>
          <w:rFonts w:ascii="Times New Roman" w:eastAsia="Calibri" w:hAnsi="Times New Roman" w:cs="Times New Roman"/>
          <w:noProof/>
          <w:sz w:val="24"/>
          <w:szCs w:val="24"/>
        </w:rPr>
        <w:t xml:space="preserve">. </w:t>
      </w:r>
      <w:r w:rsidR="00BE3D85">
        <w:rPr>
          <w:rFonts w:ascii="Times New Roman" w:eastAsia="Calibri" w:hAnsi="Times New Roman" w:cs="Times New Roman"/>
          <w:noProof/>
          <w:sz w:val="24"/>
          <w:szCs w:val="24"/>
        </w:rPr>
        <w:t>Adichie</w:t>
      </w:r>
      <w:r w:rsidR="000127B7" w:rsidRPr="003E4DE3">
        <w:rPr>
          <w:rFonts w:ascii="Times New Roman" w:eastAsia="Calibri" w:hAnsi="Times New Roman" w:cs="Times New Roman"/>
          <w:noProof/>
          <w:sz w:val="24"/>
          <w:szCs w:val="24"/>
        </w:rPr>
        <w:t xml:space="preserve"> argue</w:t>
      </w:r>
      <w:r w:rsidR="00BE3D85">
        <w:rPr>
          <w:rFonts w:ascii="Times New Roman" w:eastAsia="Calibri" w:hAnsi="Times New Roman" w:cs="Times New Roman"/>
          <w:noProof/>
          <w:sz w:val="24"/>
          <w:szCs w:val="24"/>
        </w:rPr>
        <w:t>d</w:t>
      </w:r>
      <w:r w:rsidR="000127B7" w:rsidRPr="003E4DE3">
        <w:rPr>
          <w:rFonts w:ascii="Times New Roman" w:eastAsia="Calibri" w:hAnsi="Times New Roman" w:cs="Times New Roman"/>
          <w:noProof/>
          <w:sz w:val="24"/>
          <w:szCs w:val="24"/>
        </w:rPr>
        <w:t xml:space="preserve"> that being a feminist requires one’s acceptance of the fact the sexism exists in every sphere of society. </w:t>
      </w:r>
      <w:r w:rsidR="007E1FF0" w:rsidRPr="003E4DE3">
        <w:rPr>
          <w:rFonts w:ascii="Times New Roman" w:eastAsia="Calibri" w:hAnsi="Times New Roman" w:cs="Times New Roman"/>
          <w:noProof/>
          <w:sz w:val="24"/>
          <w:szCs w:val="24"/>
        </w:rPr>
        <w:t>Here,</w:t>
      </w:r>
      <w:r w:rsidR="00454608">
        <w:rPr>
          <w:rFonts w:ascii="Times New Roman" w:eastAsia="Calibri" w:hAnsi="Times New Roman" w:cs="Times New Roman"/>
          <w:noProof/>
          <w:sz w:val="24"/>
          <w:szCs w:val="24"/>
        </w:rPr>
        <w:t xml:space="preserve"> Adichie unapologetically argues</w:t>
      </w:r>
      <w:r w:rsidR="007E1FF0" w:rsidRPr="003E4DE3">
        <w:rPr>
          <w:rFonts w:ascii="Times New Roman" w:eastAsia="Calibri" w:hAnsi="Times New Roman" w:cs="Times New Roman"/>
          <w:noProof/>
          <w:sz w:val="24"/>
          <w:szCs w:val="24"/>
        </w:rPr>
        <w:t xml:space="preserve"> that gendered-based d</w:t>
      </w:r>
      <w:r w:rsidR="00122C34" w:rsidRPr="003E4DE3">
        <w:rPr>
          <w:rFonts w:ascii="Times New Roman" w:eastAsia="Calibri" w:hAnsi="Times New Roman" w:cs="Times New Roman"/>
          <w:noProof/>
          <w:sz w:val="24"/>
          <w:szCs w:val="24"/>
        </w:rPr>
        <w:t>i</w:t>
      </w:r>
      <w:r w:rsidR="007E1FF0" w:rsidRPr="003E4DE3">
        <w:rPr>
          <w:rFonts w:ascii="Times New Roman" w:eastAsia="Calibri" w:hAnsi="Times New Roman" w:cs="Times New Roman"/>
          <w:noProof/>
          <w:sz w:val="24"/>
          <w:szCs w:val="24"/>
        </w:rPr>
        <w:t>scrimination is still very evident in today’s society, hence, the need for feminism to tackle the problem of gender d</w:t>
      </w:r>
      <w:r w:rsidR="00122C34" w:rsidRPr="003E4DE3">
        <w:rPr>
          <w:rFonts w:ascii="Times New Roman" w:eastAsia="Calibri" w:hAnsi="Times New Roman" w:cs="Times New Roman"/>
          <w:noProof/>
          <w:sz w:val="24"/>
          <w:szCs w:val="24"/>
        </w:rPr>
        <w:t>i</w:t>
      </w:r>
      <w:r w:rsidR="007E1FF0" w:rsidRPr="003E4DE3">
        <w:rPr>
          <w:rFonts w:ascii="Times New Roman" w:eastAsia="Calibri" w:hAnsi="Times New Roman" w:cs="Times New Roman"/>
          <w:noProof/>
          <w:sz w:val="24"/>
          <w:szCs w:val="24"/>
        </w:rPr>
        <w:t>scrimination. In Adichie’s words:</w:t>
      </w:r>
    </w:p>
    <w:p w:rsidR="007E1FF0" w:rsidRDefault="007E1FF0" w:rsidP="00454608">
      <w:pPr>
        <w:spacing w:after="0" w:line="240" w:lineRule="auto"/>
        <w:rPr>
          <w:rFonts w:ascii="Times New Roman" w:eastAsia="Calibri" w:hAnsi="Times New Roman" w:cs="Times New Roman"/>
          <w:i/>
          <w:noProof/>
          <w:sz w:val="24"/>
          <w:szCs w:val="24"/>
        </w:rPr>
      </w:pPr>
      <w:r w:rsidRPr="003E4DE3">
        <w:rPr>
          <w:rFonts w:ascii="Times New Roman" w:eastAsia="Calibri" w:hAnsi="Times New Roman" w:cs="Times New Roman"/>
          <w:i/>
          <w:noProof/>
          <w:sz w:val="24"/>
          <w:szCs w:val="24"/>
        </w:rPr>
        <w:t>We teach girls to shrink themselves, to make themselves smaller. We say to girls, you can have ambition, but not too much. You should aim to be successful, but not too successful. Otherwise, you would threaten the man. Because I am female, I am expected to aspire to marriage. I am expected to make my life choices always keeping in mind that marriage is the most important. Now marriage can be a source of joy and love and mutual support but why do we teach girls to aspire to marriage and we don’t teach boys the same? We raise girls to see each other as competitors not for jobs or accomplishments, which I think can be a good thing, but for the attention of men. We teach girls that they cannot be sexual beings in the way that boys are.”</w:t>
      </w:r>
      <w:r w:rsidR="00626CDA" w:rsidRPr="003E4DE3">
        <w:rPr>
          <w:rStyle w:val="FootnoteReference"/>
          <w:rFonts w:ascii="Times New Roman" w:eastAsia="Calibri" w:hAnsi="Times New Roman" w:cs="Times New Roman"/>
          <w:noProof/>
          <w:sz w:val="24"/>
          <w:szCs w:val="24"/>
        </w:rPr>
        <w:footnoteReference w:id="29"/>
      </w:r>
    </w:p>
    <w:p w:rsidR="00454608" w:rsidRPr="003E4DE3" w:rsidRDefault="00454608" w:rsidP="00454608">
      <w:pPr>
        <w:spacing w:after="0" w:line="240" w:lineRule="auto"/>
        <w:rPr>
          <w:rFonts w:ascii="Times New Roman" w:eastAsia="Calibri" w:hAnsi="Times New Roman" w:cs="Times New Roman"/>
          <w:i/>
          <w:noProof/>
          <w:sz w:val="24"/>
          <w:szCs w:val="24"/>
        </w:rPr>
      </w:pPr>
    </w:p>
    <w:p w:rsidR="007E1337" w:rsidRPr="003E4DE3" w:rsidRDefault="00626CDA" w:rsidP="00632BE1">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Fu</w:t>
      </w:r>
      <w:r w:rsidR="00122C34" w:rsidRPr="003E4DE3">
        <w:rPr>
          <w:rFonts w:ascii="Times New Roman" w:eastAsia="Calibri" w:hAnsi="Times New Roman" w:cs="Times New Roman"/>
          <w:noProof/>
          <w:sz w:val="24"/>
          <w:szCs w:val="24"/>
        </w:rPr>
        <w:t>r</w:t>
      </w:r>
      <w:r w:rsidR="00454608">
        <w:rPr>
          <w:rFonts w:ascii="Times New Roman" w:eastAsia="Calibri" w:hAnsi="Times New Roman" w:cs="Times New Roman"/>
          <w:noProof/>
          <w:sz w:val="24"/>
          <w:szCs w:val="24"/>
        </w:rPr>
        <w:t>thermore, Adichie submits</w:t>
      </w:r>
      <w:r w:rsidRPr="003E4DE3">
        <w:rPr>
          <w:rFonts w:ascii="Times New Roman" w:eastAsia="Calibri" w:hAnsi="Times New Roman" w:cs="Times New Roman"/>
          <w:noProof/>
          <w:sz w:val="24"/>
          <w:szCs w:val="24"/>
        </w:rPr>
        <w:t xml:space="preserve"> that “Gender, as it functions today, is a grave injustice—we should all be angry, anger has a long history of bringing about positive change, but in addition to being angry, I’m also hopeful because I believe deeply in the ability of human beings to make and remake themselves for the better.”</w:t>
      </w:r>
      <w:r w:rsidRPr="003E4DE3">
        <w:rPr>
          <w:rFonts w:ascii="Times New Roman" w:eastAsia="Calibri" w:hAnsi="Times New Roman" w:cs="Times New Roman"/>
          <w:noProof/>
          <w:sz w:val="24"/>
          <w:szCs w:val="24"/>
          <w:vertAlign w:val="superscript"/>
        </w:rPr>
        <w:footnoteReference w:id="30"/>
      </w:r>
      <w:r w:rsidR="00E002F1">
        <w:rPr>
          <w:rFonts w:ascii="Times New Roman" w:eastAsia="Calibri" w:hAnsi="Times New Roman" w:cs="Times New Roman"/>
          <w:noProof/>
          <w:sz w:val="24"/>
          <w:szCs w:val="24"/>
        </w:rPr>
        <w:t xml:space="preserve"> Adichie also airs</w:t>
      </w:r>
      <w:r w:rsidR="003F023F" w:rsidRPr="003E4DE3">
        <w:rPr>
          <w:rFonts w:ascii="Times New Roman" w:eastAsia="Calibri" w:hAnsi="Times New Roman" w:cs="Times New Roman"/>
          <w:noProof/>
          <w:sz w:val="24"/>
          <w:szCs w:val="24"/>
        </w:rPr>
        <w:t xml:space="preserve"> her views on how gender bias </w:t>
      </w:r>
      <w:r w:rsidR="00306617" w:rsidRPr="003E4DE3">
        <w:rPr>
          <w:rFonts w:ascii="Times New Roman" w:eastAsia="Calibri" w:hAnsi="Times New Roman" w:cs="Times New Roman"/>
          <w:noProof/>
          <w:sz w:val="24"/>
          <w:szCs w:val="24"/>
        </w:rPr>
        <w:t>harm</w:t>
      </w:r>
      <w:r w:rsidR="00E002F1">
        <w:rPr>
          <w:rFonts w:ascii="Times New Roman" w:eastAsia="Calibri" w:hAnsi="Times New Roman" w:cs="Times New Roman"/>
          <w:noProof/>
          <w:sz w:val="24"/>
          <w:szCs w:val="24"/>
        </w:rPr>
        <w:t>s</w:t>
      </w:r>
      <w:r w:rsidR="00306617" w:rsidRPr="003E4DE3">
        <w:rPr>
          <w:rFonts w:ascii="Times New Roman" w:eastAsia="Calibri" w:hAnsi="Times New Roman" w:cs="Times New Roman"/>
          <w:noProof/>
          <w:sz w:val="24"/>
          <w:szCs w:val="24"/>
        </w:rPr>
        <w:t xml:space="preserve"> </w:t>
      </w:r>
      <w:r w:rsidR="003F023F" w:rsidRPr="003E4DE3">
        <w:rPr>
          <w:rFonts w:ascii="Times New Roman" w:eastAsia="Calibri" w:hAnsi="Times New Roman" w:cs="Times New Roman"/>
          <w:noProof/>
          <w:sz w:val="24"/>
          <w:szCs w:val="24"/>
        </w:rPr>
        <w:t>boys</w:t>
      </w:r>
      <w:r w:rsidR="00306617" w:rsidRPr="003E4DE3">
        <w:rPr>
          <w:rFonts w:ascii="Times New Roman" w:eastAsia="Calibri" w:hAnsi="Times New Roman" w:cs="Times New Roman"/>
          <w:noProof/>
          <w:sz w:val="24"/>
          <w:szCs w:val="24"/>
        </w:rPr>
        <w:t xml:space="preserve"> and men </w:t>
      </w:r>
      <w:r w:rsidR="003F023F" w:rsidRPr="003E4DE3">
        <w:rPr>
          <w:rFonts w:ascii="Times New Roman" w:eastAsia="Calibri" w:hAnsi="Times New Roman" w:cs="Times New Roman"/>
          <w:noProof/>
          <w:sz w:val="24"/>
          <w:szCs w:val="24"/>
        </w:rPr>
        <w:t>without them realizing it. She submits that the concept of mascul</w:t>
      </w:r>
      <w:r w:rsidR="0011615C" w:rsidRPr="003E4DE3">
        <w:rPr>
          <w:rFonts w:ascii="Times New Roman" w:eastAsia="Calibri" w:hAnsi="Times New Roman" w:cs="Times New Roman"/>
          <w:noProof/>
          <w:sz w:val="24"/>
          <w:szCs w:val="24"/>
        </w:rPr>
        <w:t>in</w:t>
      </w:r>
      <w:r w:rsidR="003F023F" w:rsidRPr="003E4DE3">
        <w:rPr>
          <w:rFonts w:ascii="Times New Roman" w:eastAsia="Calibri" w:hAnsi="Times New Roman" w:cs="Times New Roman"/>
          <w:noProof/>
          <w:sz w:val="24"/>
          <w:szCs w:val="24"/>
        </w:rPr>
        <w:t>ity is like a small cage in</w:t>
      </w:r>
      <w:r w:rsidR="001306EE">
        <w:rPr>
          <w:rFonts w:ascii="Times New Roman" w:eastAsia="Calibri" w:hAnsi="Times New Roman" w:cs="Times New Roman"/>
          <w:noProof/>
          <w:sz w:val="24"/>
          <w:szCs w:val="24"/>
        </w:rPr>
        <w:t>to</w:t>
      </w:r>
      <w:r w:rsidR="003F023F" w:rsidRPr="003E4DE3">
        <w:rPr>
          <w:rFonts w:ascii="Times New Roman" w:eastAsia="Calibri" w:hAnsi="Times New Roman" w:cs="Times New Roman"/>
          <w:noProof/>
          <w:sz w:val="24"/>
          <w:szCs w:val="24"/>
        </w:rPr>
        <w:t xml:space="preserve"> which boys have been forced. This, </w:t>
      </w:r>
      <w:r w:rsidR="001306EE">
        <w:rPr>
          <w:rFonts w:ascii="Times New Roman" w:eastAsia="Calibri" w:hAnsi="Times New Roman" w:cs="Times New Roman"/>
          <w:noProof/>
          <w:sz w:val="24"/>
          <w:szCs w:val="24"/>
        </w:rPr>
        <w:t>she argues,</w:t>
      </w:r>
      <w:r w:rsidR="003F023F" w:rsidRPr="003E4DE3">
        <w:rPr>
          <w:rFonts w:ascii="Times New Roman" w:eastAsia="Calibri" w:hAnsi="Times New Roman" w:cs="Times New Roman"/>
          <w:noProof/>
          <w:sz w:val="24"/>
          <w:szCs w:val="24"/>
        </w:rPr>
        <w:t xml:space="preserve"> stifle</w:t>
      </w:r>
      <w:r w:rsidR="00331CAC" w:rsidRPr="003E4DE3">
        <w:rPr>
          <w:rFonts w:ascii="Times New Roman" w:eastAsia="Calibri" w:hAnsi="Times New Roman" w:cs="Times New Roman"/>
          <w:noProof/>
          <w:sz w:val="24"/>
          <w:szCs w:val="24"/>
        </w:rPr>
        <w:t>s</w:t>
      </w:r>
      <w:r w:rsidR="003F023F" w:rsidRPr="003E4DE3">
        <w:rPr>
          <w:rFonts w:ascii="Times New Roman" w:eastAsia="Calibri" w:hAnsi="Times New Roman" w:cs="Times New Roman"/>
          <w:noProof/>
          <w:sz w:val="24"/>
          <w:szCs w:val="24"/>
        </w:rPr>
        <w:t xml:space="preserve"> the</w:t>
      </w:r>
      <w:r w:rsidR="001306EE">
        <w:rPr>
          <w:rFonts w:ascii="Times New Roman" w:eastAsia="Calibri" w:hAnsi="Times New Roman" w:cs="Times New Roman"/>
          <w:noProof/>
          <w:sz w:val="24"/>
          <w:szCs w:val="24"/>
        </w:rPr>
        <w:t>ir</w:t>
      </w:r>
      <w:r w:rsidR="003F023F" w:rsidRPr="003E4DE3">
        <w:rPr>
          <w:rFonts w:ascii="Times New Roman" w:eastAsia="Calibri" w:hAnsi="Times New Roman" w:cs="Times New Roman"/>
          <w:noProof/>
          <w:sz w:val="24"/>
          <w:szCs w:val="24"/>
        </w:rPr>
        <w:t xml:space="preserve"> humanity.</w:t>
      </w:r>
      <w:r w:rsidR="003F023F" w:rsidRPr="003E4DE3">
        <w:rPr>
          <w:rStyle w:val="FootnoteReference"/>
          <w:rFonts w:ascii="Times New Roman" w:eastAsia="Calibri" w:hAnsi="Times New Roman" w:cs="Times New Roman"/>
          <w:noProof/>
          <w:sz w:val="24"/>
          <w:szCs w:val="24"/>
        </w:rPr>
        <w:footnoteReference w:id="31"/>
      </w:r>
      <w:r w:rsidR="00756B44" w:rsidRPr="003E4DE3">
        <w:rPr>
          <w:rFonts w:ascii="Times New Roman" w:eastAsia="Calibri" w:hAnsi="Times New Roman" w:cs="Times New Roman"/>
          <w:noProof/>
          <w:sz w:val="24"/>
          <w:szCs w:val="24"/>
        </w:rPr>
        <w:t xml:space="preserve"> This exerts the pressure of masculinity, having to prove themselves as strong, tough, invulner</w:t>
      </w:r>
      <w:r w:rsidR="0011615C" w:rsidRPr="003E4DE3">
        <w:rPr>
          <w:rFonts w:ascii="Times New Roman" w:eastAsia="Calibri" w:hAnsi="Times New Roman" w:cs="Times New Roman"/>
          <w:noProof/>
          <w:sz w:val="24"/>
          <w:szCs w:val="24"/>
        </w:rPr>
        <w:t>a</w:t>
      </w:r>
      <w:r w:rsidR="001306EE">
        <w:rPr>
          <w:rFonts w:ascii="Times New Roman" w:eastAsia="Calibri" w:hAnsi="Times New Roman" w:cs="Times New Roman"/>
          <w:noProof/>
          <w:sz w:val="24"/>
          <w:szCs w:val="24"/>
        </w:rPr>
        <w:t xml:space="preserve">ble and </w:t>
      </w:r>
      <w:r w:rsidR="001306EE">
        <w:rPr>
          <w:rFonts w:ascii="Times New Roman" w:eastAsia="Calibri" w:hAnsi="Times New Roman" w:cs="Times New Roman"/>
          <w:noProof/>
          <w:sz w:val="24"/>
          <w:szCs w:val="24"/>
        </w:rPr>
        <w:lastRenderedPageBreak/>
        <w:t>unbending. M</w:t>
      </w:r>
      <w:r w:rsidR="00756B44" w:rsidRPr="003E4DE3">
        <w:rPr>
          <w:rFonts w:ascii="Times New Roman" w:eastAsia="Calibri" w:hAnsi="Times New Roman" w:cs="Times New Roman"/>
          <w:noProof/>
          <w:sz w:val="24"/>
          <w:szCs w:val="24"/>
        </w:rPr>
        <w:t>aking boys feel they have to be hard leaves them with fragile egos</w:t>
      </w:r>
      <w:r w:rsidR="001306EE">
        <w:rPr>
          <w:rFonts w:ascii="Times New Roman" w:eastAsia="Calibri" w:hAnsi="Times New Roman" w:cs="Times New Roman"/>
          <w:noProof/>
          <w:sz w:val="24"/>
          <w:szCs w:val="24"/>
        </w:rPr>
        <w:t>, she continues</w:t>
      </w:r>
      <w:r w:rsidR="00756B44" w:rsidRPr="003E4DE3">
        <w:rPr>
          <w:rFonts w:ascii="Times New Roman" w:eastAsia="Calibri" w:hAnsi="Times New Roman" w:cs="Times New Roman"/>
          <w:noProof/>
          <w:sz w:val="24"/>
          <w:szCs w:val="24"/>
        </w:rPr>
        <w:t>.</w:t>
      </w:r>
      <w:r w:rsidR="00756B44" w:rsidRPr="003E4DE3">
        <w:rPr>
          <w:rStyle w:val="FootnoteReference"/>
          <w:rFonts w:ascii="Times New Roman" w:eastAsia="Calibri" w:hAnsi="Times New Roman" w:cs="Times New Roman"/>
          <w:noProof/>
          <w:sz w:val="24"/>
          <w:szCs w:val="24"/>
        </w:rPr>
        <w:footnoteReference w:id="32"/>
      </w:r>
      <w:r w:rsidR="00756B44" w:rsidRPr="003E4DE3">
        <w:rPr>
          <w:rFonts w:ascii="Times New Roman" w:eastAsia="Calibri" w:hAnsi="Times New Roman" w:cs="Times New Roman"/>
          <w:noProof/>
          <w:sz w:val="24"/>
          <w:szCs w:val="24"/>
        </w:rPr>
        <w:t xml:space="preserve"> </w:t>
      </w:r>
      <w:r w:rsidR="001306EE">
        <w:rPr>
          <w:rFonts w:ascii="Times New Roman" w:eastAsia="Calibri" w:hAnsi="Times New Roman" w:cs="Times New Roman"/>
          <w:noProof/>
          <w:sz w:val="24"/>
          <w:szCs w:val="24"/>
        </w:rPr>
        <w:t>It</w:t>
      </w:r>
      <w:r w:rsidR="00AA274C" w:rsidRPr="003E4DE3">
        <w:rPr>
          <w:rFonts w:ascii="Times New Roman" w:eastAsia="Calibri" w:hAnsi="Times New Roman" w:cs="Times New Roman"/>
          <w:noProof/>
          <w:sz w:val="24"/>
          <w:szCs w:val="24"/>
        </w:rPr>
        <w:t xml:space="preserve"> creates some sense of insecurity triggered by how they are brou</w:t>
      </w:r>
      <w:r w:rsidR="001306EE">
        <w:rPr>
          <w:rFonts w:ascii="Times New Roman" w:eastAsia="Calibri" w:hAnsi="Times New Roman" w:cs="Times New Roman"/>
          <w:noProof/>
          <w:sz w:val="24"/>
          <w:szCs w:val="24"/>
        </w:rPr>
        <w:t>ght up and</w:t>
      </w:r>
      <w:r w:rsidR="00AA274C" w:rsidRPr="003E4DE3">
        <w:rPr>
          <w:rFonts w:ascii="Times New Roman" w:eastAsia="Calibri" w:hAnsi="Times New Roman" w:cs="Times New Roman"/>
          <w:noProof/>
          <w:sz w:val="24"/>
          <w:szCs w:val="24"/>
        </w:rPr>
        <w:t xml:space="preserve"> their self-wort</w:t>
      </w:r>
      <w:r w:rsidR="001306EE">
        <w:rPr>
          <w:rFonts w:ascii="Times New Roman" w:eastAsia="Calibri" w:hAnsi="Times New Roman" w:cs="Times New Roman"/>
          <w:noProof/>
          <w:sz w:val="24"/>
          <w:szCs w:val="24"/>
        </w:rPr>
        <w:t>h is tarnished if they are not “</w:t>
      </w:r>
      <w:r w:rsidR="00AA274C" w:rsidRPr="003E4DE3">
        <w:rPr>
          <w:rFonts w:ascii="Times New Roman" w:eastAsia="Calibri" w:hAnsi="Times New Roman" w:cs="Times New Roman"/>
          <w:noProof/>
          <w:sz w:val="24"/>
          <w:szCs w:val="24"/>
        </w:rPr>
        <w:t>naturally</w:t>
      </w:r>
      <w:r w:rsidR="001306EE">
        <w:rPr>
          <w:rFonts w:ascii="Times New Roman" w:eastAsia="Calibri" w:hAnsi="Times New Roman" w:cs="Times New Roman"/>
          <w:noProof/>
          <w:sz w:val="24"/>
          <w:szCs w:val="24"/>
        </w:rPr>
        <w:t>”</w:t>
      </w:r>
      <w:r w:rsidR="00AA274C" w:rsidRPr="003E4DE3">
        <w:rPr>
          <w:rFonts w:ascii="Times New Roman" w:eastAsia="Calibri" w:hAnsi="Times New Roman" w:cs="Times New Roman"/>
          <w:noProof/>
          <w:sz w:val="24"/>
          <w:szCs w:val="24"/>
        </w:rPr>
        <w:t xml:space="preserve"> in charge as men.</w:t>
      </w:r>
      <w:r w:rsidR="00AA274C" w:rsidRPr="003E4DE3">
        <w:rPr>
          <w:rStyle w:val="FootnoteReference"/>
          <w:rFonts w:ascii="Times New Roman" w:eastAsia="Calibri" w:hAnsi="Times New Roman" w:cs="Times New Roman"/>
          <w:noProof/>
          <w:sz w:val="24"/>
          <w:szCs w:val="24"/>
        </w:rPr>
        <w:footnoteReference w:id="33"/>
      </w:r>
      <w:r w:rsidR="00C44068" w:rsidRPr="003E4DE3">
        <w:rPr>
          <w:rFonts w:ascii="Times New Roman" w:eastAsia="Calibri" w:hAnsi="Times New Roman" w:cs="Times New Roman"/>
          <w:noProof/>
          <w:sz w:val="24"/>
          <w:szCs w:val="24"/>
        </w:rPr>
        <w:t xml:space="preserve"> </w:t>
      </w:r>
      <w:r w:rsidR="00756B44" w:rsidRPr="003E4DE3">
        <w:rPr>
          <w:rFonts w:ascii="Times New Roman" w:eastAsia="Calibri" w:hAnsi="Times New Roman" w:cs="Times New Roman"/>
          <w:noProof/>
          <w:sz w:val="24"/>
          <w:szCs w:val="24"/>
        </w:rPr>
        <w:t xml:space="preserve">This, in itself, </w:t>
      </w:r>
      <w:r w:rsidR="00306617" w:rsidRPr="003E4DE3">
        <w:rPr>
          <w:rFonts w:ascii="Times New Roman" w:eastAsia="Calibri" w:hAnsi="Times New Roman" w:cs="Times New Roman"/>
          <w:noProof/>
          <w:sz w:val="24"/>
          <w:szCs w:val="24"/>
        </w:rPr>
        <w:t>can be detrimental to their mental health, and to society at large in the long run</w:t>
      </w:r>
      <w:r w:rsidR="00756B44" w:rsidRPr="003E4DE3">
        <w:rPr>
          <w:rFonts w:ascii="Times New Roman" w:eastAsia="Calibri" w:hAnsi="Times New Roman" w:cs="Times New Roman"/>
          <w:noProof/>
          <w:sz w:val="24"/>
          <w:szCs w:val="24"/>
        </w:rPr>
        <w:t xml:space="preserve">. </w:t>
      </w:r>
      <w:r w:rsidR="000127B7" w:rsidRPr="003E4DE3">
        <w:rPr>
          <w:rFonts w:ascii="Times New Roman" w:eastAsia="Calibri" w:hAnsi="Times New Roman" w:cs="Times New Roman"/>
          <w:noProof/>
          <w:sz w:val="24"/>
          <w:szCs w:val="24"/>
        </w:rPr>
        <w:t>Adichie concludes</w:t>
      </w:r>
      <w:r w:rsidR="00756B44" w:rsidRPr="003E4DE3">
        <w:rPr>
          <w:rFonts w:ascii="Times New Roman" w:eastAsia="Calibri" w:hAnsi="Times New Roman" w:cs="Times New Roman"/>
          <w:noProof/>
          <w:sz w:val="24"/>
          <w:szCs w:val="24"/>
        </w:rPr>
        <w:t xml:space="preserve"> her talk by emphasizing that a great deal of disservice is done to bot</w:t>
      </w:r>
      <w:r w:rsidR="00B57829">
        <w:rPr>
          <w:rFonts w:ascii="Times New Roman" w:eastAsia="Calibri" w:hAnsi="Times New Roman" w:cs="Times New Roman"/>
          <w:noProof/>
          <w:sz w:val="24"/>
          <w:szCs w:val="24"/>
        </w:rPr>
        <w:t>h men and women if they persist in</w:t>
      </w:r>
      <w:r w:rsidR="00756B44" w:rsidRPr="003E4DE3">
        <w:rPr>
          <w:rFonts w:ascii="Times New Roman" w:eastAsia="Calibri" w:hAnsi="Times New Roman" w:cs="Times New Roman"/>
          <w:noProof/>
          <w:sz w:val="24"/>
          <w:szCs w:val="24"/>
        </w:rPr>
        <w:t xml:space="preserve"> adher</w:t>
      </w:r>
      <w:r w:rsidR="00B57829">
        <w:rPr>
          <w:rFonts w:ascii="Times New Roman" w:eastAsia="Calibri" w:hAnsi="Times New Roman" w:cs="Times New Roman"/>
          <w:noProof/>
          <w:sz w:val="24"/>
          <w:szCs w:val="24"/>
        </w:rPr>
        <w:t>ing</w:t>
      </w:r>
      <w:r w:rsidR="00756B44" w:rsidRPr="003E4DE3">
        <w:rPr>
          <w:rFonts w:ascii="Times New Roman" w:eastAsia="Calibri" w:hAnsi="Times New Roman" w:cs="Times New Roman"/>
          <w:noProof/>
          <w:sz w:val="24"/>
          <w:szCs w:val="24"/>
        </w:rPr>
        <w:t xml:space="preserve"> to the stringent gender roles society produces. </w:t>
      </w:r>
      <w:r w:rsidR="00B57829">
        <w:rPr>
          <w:rFonts w:ascii="Times New Roman" w:eastAsia="Calibri" w:hAnsi="Times New Roman" w:cs="Times New Roman"/>
          <w:noProof/>
          <w:sz w:val="24"/>
          <w:szCs w:val="24"/>
        </w:rPr>
        <w:t>Hence, the</w:t>
      </w:r>
      <w:r w:rsidR="00DF134D" w:rsidRPr="003E4DE3">
        <w:rPr>
          <w:rFonts w:ascii="Times New Roman" w:eastAsia="Calibri" w:hAnsi="Times New Roman" w:cs="Times New Roman"/>
          <w:noProof/>
          <w:sz w:val="24"/>
          <w:szCs w:val="24"/>
        </w:rPr>
        <w:t xml:space="preserve"> need to tackle the problem of sexism in a quest to fix the gender problem.</w:t>
      </w:r>
      <w:r w:rsidR="00DF134D" w:rsidRPr="003E4DE3">
        <w:rPr>
          <w:rStyle w:val="FootnoteReference"/>
          <w:rFonts w:ascii="Times New Roman" w:eastAsia="Calibri" w:hAnsi="Times New Roman" w:cs="Times New Roman"/>
          <w:noProof/>
          <w:sz w:val="24"/>
          <w:szCs w:val="24"/>
        </w:rPr>
        <w:footnoteReference w:id="34"/>
      </w:r>
      <w:r w:rsidR="00756B44" w:rsidRPr="003E4DE3">
        <w:rPr>
          <w:rFonts w:ascii="Times New Roman" w:eastAsia="Calibri" w:hAnsi="Times New Roman" w:cs="Times New Roman"/>
          <w:noProof/>
          <w:sz w:val="24"/>
          <w:szCs w:val="24"/>
        </w:rPr>
        <w:t>.</w:t>
      </w:r>
      <w:r w:rsidR="00DF134D" w:rsidRPr="003E4DE3">
        <w:rPr>
          <w:rFonts w:ascii="Times New Roman" w:eastAsia="Calibri" w:hAnsi="Times New Roman" w:cs="Times New Roman"/>
          <w:noProof/>
          <w:sz w:val="24"/>
          <w:szCs w:val="24"/>
        </w:rPr>
        <w:t xml:space="preserve"> </w:t>
      </w:r>
      <w:r w:rsidR="00306617" w:rsidRPr="003E4DE3">
        <w:rPr>
          <w:rFonts w:ascii="Times New Roman" w:eastAsia="Calibri" w:hAnsi="Times New Roman" w:cs="Times New Roman"/>
          <w:noProof/>
          <w:sz w:val="24"/>
          <w:szCs w:val="24"/>
        </w:rPr>
        <w:t>Adichie has passed into popular culture</w:t>
      </w:r>
      <w:r w:rsidR="00B57829">
        <w:rPr>
          <w:rFonts w:ascii="Times New Roman" w:eastAsia="Calibri" w:hAnsi="Times New Roman" w:cs="Times New Roman"/>
          <w:noProof/>
          <w:sz w:val="24"/>
          <w:szCs w:val="24"/>
        </w:rPr>
        <w:t xml:space="preserve"> with</w:t>
      </w:r>
      <w:r w:rsidR="00306617" w:rsidRPr="003E4DE3">
        <w:rPr>
          <w:rFonts w:ascii="Times New Roman" w:eastAsia="Calibri" w:hAnsi="Times New Roman" w:cs="Times New Roman"/>
          <w:noProof/>
          <w:sz w:val="24"/>
          <w:szCs w:val="24"/>
        </w:rPr>
        <w:t xml:space="preserve"> h</w:t>
      </w:r>
      <w:r w:rsidRPr="003E4DE3">
        <w:rPr>
          <w:rFonts w:ascii="Times New Roman" w:eastAsia="Calibri" w:hAnsi="Times New Roman" w:cs="Times New Roman"/>
          <w:noProof/>
          <w:sz w:val="24"/>
          <w:szCs w:val="24"/>
        </w:rPr>
        <w:t>er</w:t>
      </w:r>
      <w:r w:rsidR="007278E2" w:rsidRPr="003E4DE3">
        <w:rPr>
          <w:rFonts w:ascii="Times New Roman" w:eastAsia="Calibri" w:hAnsi="Times New Roman" w:cs="Times New Roman"/>
          <w:noProof/>
          <w:sz w:val="24"/>
          <w:szCs w:val="24"/>
        </w:rPr>
        <w:t xml:space="preserve"> </w:t>
      </w:r>
      <w:r w:rsidRPr="003E4DE3">
        <w:rPr>
          <w:rFonts w:ascii="Times New Roman" w:eastAsia="Calibri" w:hAnsi="Times New Roman" w:cs="Times New Roman"/>
          <w:noProof/>
          <w:sz w:val="24"/>
          <w:szCs w:val="24"/>
        </w:rPr>
        <w:t xml:space="preserve">2012 TEDx talk, “We Should All Be Feminists,” </w:t>
      </w:r>
      <w:r w:rsidR="00B57829">
        <w:rPr>
          <w:rFonts w:ascii="Times New Roman" w:eastAsia="Calibri" w:hAnsi="Times New Roman" w:cs="Times New Roman"/>
          <w:noProof/>
          <w:sz w:val="24"/>
          <w:szCs w:val="24"/>
        </w:rPr>
        <w:t xml:space="preserve">and the words of her </w:t>
      </w:r>
      <w:r w:rsidR="00B57829" w:rsidRPr="00632BE1">
        <w:rPr>
          <w:rFonts w:ascii="Times New Roman" w:eastAsia="Calibri" w:hAnsi="Times New Roman" w:cs="Times New Roman"/>
          <w:noProof/>
          <w:sz w:val="24"/>
          <w:szCs w:val="24"/>
        </w:rPr>
        <w:t>famous f</w:t>
      </w:r>
      <w:r w:rsidR="00B57829">
        <w:rPr>
          <w:rFonts w:ascii="Times New Roman" w:eastAsia="Calibri" w:hAnsi="Times New Roman" w:cs="Times New Roman"/>
          <w:noProof/>
          <w:sz w:val="24"/>
          <w:szCs w:val="24"/>
        </w:rPr>
        <w:t xml:space="preserve">eminist speech which </w:t>
      </w:r>
      <w:r w:rsidR="00DF0A8B" w:rsidRPr="003E4DE3">
        <w:rPr>
          <w:rFonts w:ascii="Times New Roman" w:eastAsia="Calibri" w:hAnsi="Times New Roman" w:cs="Times New Roman"/>
          <w:noProof/>
          <w:sz w:val="24"/>
          <w:szCs w:val="24"/>
        </w:rPr>
        <w:t>have been immortalized in a</w:t>
      </w:r>
      <w:r w:rsidRPr="003E4DE3">
        <w:rPr>
          <w:rFonts w:ascii="Times New Roman" w:eastAsia="Calibri" w:hAnsi="Times New Roman" w:cs="Times New Roman"/>
          <w:noProof/>
          <w:sz w:val="24"/>
          <w:szCs w:val="24"/>
        </w:rPr>
        <w:t xml:space="preserve"> Beyoncé</w:t>
      </w:r>
      <w:r w:rsidR="00DF0A8B" w:rsidRPr="003E4DE3">
        <w:rPr>
          <w:rFonts w:ascii="Times New Roman" w:eastAsia="Calibri" w:hAnsi="Times New Roman" w:cs="Times New Roman"/>
          <w:noProof/>
          <w:sz w:val="24"/>
          <w:szCs w:val="24"/>
        </w:rPr>
        <w:t xml:space="preserve"> song</w:t>
      </w:r>
      <w:r w:rsidR="00B57829">
        <w:rPr>
          <w:rFonts w:ascii="Times New Roman" w:eastAsia="Calibri" w:hAnsi="Times New Roman" w:cs="Times New Roman"/>
          <w:noProof/>
          <w:sz w:val="24"/>
          <w:szCs w:val="24"/>
        </w:rPr>
        <w:t xml:space="preserve">, </w:t>
      </w:r>
      <w:r w:rsidR="00B57829" w:rsidRPr="00B57829">
        <w:rPr>
          <w:rFonts w:ascii="Times New Roman" w:eastAsia="Calibri" w:hAnsi="Times New Roman" w:cs="Times New Roman"/>
          <w:i/>
          <w:noProof/>
          <w:sz w:val="24"/>
          <w:szCs w:val="24"/>
        </w:rPr>
        <w:t>Flawless</w:t>
      </w:r>
      <w:r w:rsidR="00DF0A8B" w:rsidRPr="00B57829">
        <w:rPr>
          <w:rFonts w:ascii="Times New Roman" w:eastAsia="Calibri" w:hAnsi="Times New Roman" w:cs="Times New Roman"/>
          <w:i/>
          <w:noProof/>
          <w:sz w:val="24"/>
          <w:szCs w:val="24"/>
        </w:rPr>
        <w:t>.</w:t>
      </w:r>
      <w:r w:rsidR="00DF0A8B" w:rsidRPr="003E4DE3">
        <w:rPr>
          <w:rFonts w:ascii="Times New Roman" w:eastAsia="Calibri" w:hAnsi="Times New Roman" w:cs="Times New Roman"/>
          <w:noProof/>
          <w:sz w:val="24"/>
          <w:szCs w:val="24"/>
        </w:rPr>
        <w:t xml:space="preserve"> </w:t>
      </w:r>
      <w:r w:rsidR="00B57829">
        <w:rPr>
          <w:rFonts w:ascii="Times New Roman" w:eastAsia="Calibri" w:hAnsi="Times New Roman" w:cs="Times New Roman"/>
          <w:noProof/>
          <w:sz w:val="24"/>
          <w:szCs w:val="24"/>
        </w:rPr>
        <w:t>E</w:t>
      </w:r>
      <w:r w:rsidRPr="003E4DE3">
        <w:rPr>
          <w:rFonts w:ascii="Times New Roman" w:eastAsia="Calibri" w:hAnsi="Times New Roman" w:cs="Times New Roman"/>
          <w:noProof/>
          <w:sz w:val="24"/>
          <w:szCs w:val="24"/>
        </w:rPr>
        <w:t>xcerpts</w:t>
      </w:r>
      <w:r w:rsidR="00DF0A8B" w:rsidRPr="003E4DE3">
        <w:rPr>
          <w:rFonts w:ascii="Times New Roman" w:eastAsia="Calibri" w:hAnsi="Times New Roman" w:cs="Times New Roman"/>
          <w:noProof/>
          <w:sz w:val="24"/>
          <w:szCs w:val="24"/>
        </w:rPr>
        <w:t xml:space="preserve"> have</w:t>
      </w:r>
      <w:r w:rsidRPr="003E4DE3">
        <w:rPr>
          <w:rFonts w:ascii="Times New Roman" w:eastAsia="Calibri" w:hAnsi="Times New Roman" w:cs="Times New Roman"/>
          <w:noProof/>
          <w:sz w:val="24"/>
          <w:szCs w:val="24"/>
        </w:rPr>
        <w:t xml:space="preserve"> </w:t>
      </w:r>
      <w:r w:rsidR="00B57829">
        <w:rPr>
          <w:rFonts w:ascii="Times New Roman" w:eastAsia="Calibri" w:hAnsi="Times New Roman" w:cs="Times New Roman"/>
          <w:noProof/>
          <w:sz w:val="24"/>
          <w:szCs w:val="24"/>
        </w:rPr>
        <w:t xml:space="preserve">even </w:t>
      </w:r>
      <w:r w:rsidRPr="003E4DE3">
        <w:rPr>
          <w:rFonts w:ascii="Times New Roman" w:eastAsia="Calibri" w:hAnsi="Times New Roman" w:cs="Times New Roman"/>
          <w:noProof/>
          <w:sz w:val="24"/>
          <w:szCs w:val="24"/>
        </w:rPr>
        <w:t>appeared on T-shirts at Dior’s P</w:t>
      </w:r>
      <w:r w:rsidR="00DF134D" w:rsidRPr="003E4DE3">
        <w:rPr>
          <w:rFonts w:ascii="Times New Roman" w:eastAsia="Calibri" w:hAnsi="Times New Roman" w:cs="Times New Roman"/>
          <w:noProof/>
          <w:sz w:val="24"/>
          <w:szCs w:val="24"/>
        </w:rPr>
        <w:t>aris Fashion Week show.</w:t>
      </w:r>
      <w:r w:rsidR="00DF134D" w:rsidRPr="003E4DE3">
        <w:rPr>
          <w:rStyle w:val="FootnoteReference"/>
          <w:rFonts w:ascii="Times New Roman" w:eastAsia="Calibri" w:hAnsi="Times New Roman" w:cs="Times New Roman"/>
          <w:noProof/>
          <w:sz w:val="24"/>
          <w:szCs w:val="24"/>
        </w:rPr>
        <w:footnoteReference w:id="35"/>
      </w:r>
      <w:r w:rsidR="00AA274C" w:rsidRPr="003E4DE3">
        <w:rPr>
          <w:rFonts w:ascii="Times New Roman" w:eastAsia="Calibri" w:hAnsi="Times New Roman" w:cs="Times New Roman"/>
          <w:noProof/>
          <w:sz w:val="24"/>
          <w:szCs w:val="24"/>
        </w:rPr>
        <w:t xml:space="preserve"> </w:t>
      </w:r>
      <w:r w:rsidR="00DF0A8B" w:rsidRPr="003E4DE3">
        <w:rPr>
          <w:rFonts w:ascii="Times New Roman" w:eastAsia="Calibri" w:hAnsi="Times New Roman" w:cs="Times New Roman"/>
          <w:noProof/>
          <w:sz w:val="24"/>
          <w:szCs w:val="24"/>
        </w:rPr>
        <w:t xml:space="preserve">The use of her excerpts in popular culture has brought her a </w:t>
      </w:r>
      <w:r w:rsidR="00B57829">
        <w:rPr>
          <w:rFonts w:ascii="Times New Roman" w:eastAsia="Calibri" w:hAnsi="Times New Roman" w:cs="Times New Roman"/>
          <w:noProof/>
          <w:sz w:val="24"/>
          <w:szCs w:val="24"/>
        </w:rPr>
        <w:t>great deal</w:t>
      </w:r>
      <w:r w:rsidR="00DF0A8B" w:rsidRPr="003E4DE3">
        <w:rPr>
          <w:rFonts w:ascii="Times New Roman" w:eastAsia="Calibri" w:hAnsi="Times New Roman" w:cs="Times New Roman"/>
          <w:noProof/>
          <w:sz w:val="24"/>
          <w:szCs w:val="24"/>
        </w:rPr>
        <w:t xml:space="preserve"> of attention. </w:t>
      </w:r>
      <w:r w:rsidR="00B57829">
        <w:rPr>
          <w:rFonts w:ascii="Times New Roman" w:eastAsia="Calibri" w:hAnsi="Times New Roman" w:cs="Times New Roman"/>
          <w:noProof/>
          <w:sz w:val="24"/>
          <w:szCs w:val="24"/>
        </w:rPr>
        <w:t>Adichie has h</w:t>
      </w:r>
      <w:r w:rsidR="00F90A54" w:rsidRPr="003E4DE3">
        <w:rPr>
          <w:rFonts w:ascii="Times New Roman" w:eastAsia="Calibri" w:hAnsi="Times New Roman" w:cs="Times New Roman"/>
          <w:noProof/>
          <w:sz w:val="24"/>
          <w:szCs w:val="24"/>
        </w:rPr>
        <w:t xml:space="preserve">owever been quick to </w:t>
      </w:r>
      <w:r w:rsidR="00CD7373">
        <w:rPr>
          <w:rFonts w:ascii="Times New Roman" w:eastAsia="Calibri" w:hAnsi="Times New Roman" w:cs="Times New Roman"/>
          <w:noProof/>
          <w:sz w:val="24"/>
          <w:szCs w:val="24"/>
        </w:rPr>
        <w:t xml:space="preserve">distinguish her type of feminism from </w:t>
      </w:r>
      <w:r w:rsidR="00632BE1" w:rsidRPr="00632BE1">
        <w:rPr>
          <w:rFonts w:ascii="Times New Roman" w:eastAsia="Calibri" w:hAnsi="Times New Roman" w:cs="Times New Roman"/>
          <w:noProof/>
          <w:sz w:val="24"/>
          <w:szCs w:val="24"/>
        </w:rPr>
        <w:t>Beyoncé</w:t>
      </w:r>
      <w:r w:rsidR="00CD7373">
        <w:rPr>
          <w:rFonts w:ascii="Times New Roman" w:eastAsia="Calibri" w:hAnsi="Times New Roman" w:cs="Times New Roman"/>
          <w:noProof/>
          <w:sz w:val="24"/>
          <w:szCs w:val="24"/>
        </w:rPr>
        <w:t>’s</w:t>
      </w:r>
      <w:r w:rsidR="00F90A54" w:rsidRPr="003E4DE3">
        <w:rPr>
          <w:rFonts w:ascii="Times New Roman" w:eastAsia="Calibri" w:hAnsi="Times New Roman" w:cs="Times New Roman"/>
          <w:noProof/>
          <w:sz w:val="24"/>
          <w:szCs w:val="24"/>
        </w:rPr>
        <w:t xml:space="preserve">. </w:t>
      </w:r>
    </w:p>
    <w:p w:rsidR="00F90A54" w:rsidRPr="003E4DE3" w:rsidRDefault="00AA274C" w:rsidP="003E4DE3">
      <w:pPr>
        <w:spacing w:line="480" w:lineRule="auto"/>
        <w:ind w:firstLine="720"/>
        <w:rPr>
          <w:rFonts w:ascii="Times New Roman" w:eastAsia="Calibri" w:hAnsi="Times New Roman" w:cs="Times New Roman"/>
          <w:noProof/>
          <w:sz w:val="24"/>
          <w:szCs w:val="24"/>
        </w:rPr>
      </w:pPr>
      <w:r w:rsidRPr="003E4DE3">
        <w:rPr>
          <w:rFonts w:ascii="Times New Roman" w:eastAsia="Calibri" w:hAnsi="Times New Roman" w:cs="Times New Roman"/>
          <w:noProof/>
          <w:sz w:val="24"/>
          <w:szCs w:val="24"/>
        </w:rPr>
        <w:t xml:space="preserve">Chimamanda </w:t>
      </w:r>
      <w:r w:rsidR="00066FCE" w:rsidRPr="003E4DE3">
        <w:rPr>
          <w:rFonts w:ascii="Times New Roman" w:eastAsia="Calibri" w:hAnsi="Times New Roman" w:cs="Times New Roman"/>
          <w:noProof/>
          <w:sz w:val="24"/>
          <w:szCs w:val="24"/>
        </w:rPr>
        <w:t>Ngozi Adichie’s style is simple</w:t>
      </w:r>
      <w:r w:rsidRPr="003E4DE3">
        <w:rPr>
          <w:rFonts w:ascii="Times New Roman" w:eastAsia="Calibri" w:hAnsi="Times New Roman" w:cs="Times New Roman"/>
          <w:noProof/>
          <w:sz w:val="24"/>
          <w:szCs w:val="24"/>
        </w:rPr>
        <w:t xml:space="preserve"> but sophisticated. She has been an inspiration to thousands of women around the world who are</w:t>
      </w:r>
      <w:r w:rsidR="00C44068" w:rsidRPr="003E4DE3">
        <w:rPr>
          <w:rFonts w:ascii="Times New Roman" w:eastAsia="Calibri" w:hAnsi="Times New Roman" w:cs="Times New Roman"/>
          <w:noProof/>
          <w:sz w:val="24"/>
          <w:szCs w:val="24"/>
        </w:rPr>
        <w:t xml:space="preserve"> the</w:t>
      </w:r>
      <w:r w:rsidRPr="003E4DE3">
        <w:rPr>
          <w:rFonts w:ascii="Times New Roman" w:eastAsia="Calibri" w:hAnsi="Times New Roman" w:cs="Times New Roman"/>
          <w:noProof/>
          <w:sz w:val="24"/>
          <w:szCs w:val="24"/>
        </w:rPr>
        <w:t xml:space="preserve"> constant victim</w:t>
      </w:r>
      <w:r w:rsidR="00924DE1">
        <w:rPr>
          <w:rFonts w:ascii="Times New Roman" w:eastAsia="Calibri" w:hAnsi="Times New Roman" w:cs="Times New Roman"/>
          <w:noProof/>
          <w:sz w:val="24"/>
          <w:szCs w:val="24"/>
        </w:rPr>
        <w:t>s</w:t>
      </w:r>
      <w:r w:rsidRPr="003E4DE3">
        <w:rPr>
          <w:rFonts w:ascii="Times New Roman" w:eastAsia="Calibri" w:hAnsi="Times New Roman" w:cs="Times New Roman"/>
          <w:noProof/>
          <w:sz w:val="24"/>
          <w:szCs w:val="24"/>
        </w:rPr>
        <w:t xml:space="preserve"> of the hegemonic masculinity that is embedded in the patria</w:t>
      </w:r>
      <w:r w:rsidR="00C44068" w:rsidRPr="003E4DE3">
        <w:rPr>
          <w:rFonts w:ascii="Times New Roman" w:eastAsia="Calibri" w:hAnsi="Times New Roman" w:cs="Times New Roman"/>
          <w:noProof/>
          <w:sz w:val="24"/>
          <w:szCs w:val="24"/>
        </w:rPr>
        <w:t>r</w:t>
      </w:r>
      <w:r w:rsidRPr="003E4DE3">
        <w:rPr>
          <w:rFonts w:ascii="Times New Roman" w:eastAsia="Calibri" w:hAnsi="Times New Roman" w:cs="Times New Roman"/>
          <w:noProof/>
          <w:sz w:val="24"/>
          <w:szCs w:val="24"/>
        </w:rPr>
        <w:t>chal society of today. Women are now</w:t>
      </w:r>
      <w:r w:rsidR="00924DE1">
        <w:rPr>
          <w:rFonts w:ascii="Times New Roman" w:eastAsia="Calibri" w:hAnsi="Times New Roman" w:cs="Times New Roman"/>
          <w:noProof/>
          <w:sz w:val="24"/>
          <w:szCs w:val="24"/>
        </w:rPr>
        <w:t xml:space="preserve"> emboldened to</w:t>
      </w:r>
      <w:r w:rsidRPr="003E4DE3">
        <w:rPr>
          <w:rFonts w:ascii="Times New Roman" w:eastAsia="Calibri" w:hAnsi="Times New Roman" w:cs="Times New Roman"/>
          <w:noProof/>
          <w:sz w:val="24"/>
          <w:szCs w:val="24"/>
        </w:rPr>
        <w:t xml:space="preserve"> speak up and resist hegemonic masculine norms,</w:t>
      </w:r>
      <w:r w:rsidR="007E1337" w:rsidRPr="003E4DE3">
        <w:rPr>
          <w:rFonts w:ascii="Times New Roman" w:eastAsia="Calibri" w:hAnsi="Times New Roman" w:cs="Times New Roman"/>
          <w:noProof/>
          <w:sz w:val="24"/>
          <w:szCs w:val="24"/>
        </w:rPr>
        <w:t xml:space="preserve"> and</w:t>
      </w:r>
      <w:r w:rsidRPr="003E4DE3">
        <w:rPr>
          <w:rFonts w:ascii="Times New Roman" w:eastAsia="Calibri" w:hAnsi="Times New Roman" w:cs="Times New Roman"/>
          <w:noProof/>
          <w:sz w:val="24"/>
          <w:szCs w:val="24"/>
        </w:rPr>
        <w:t xml:space="preserve"> Adichie is a driving</w:t>
      </w:r>
      <w:r w:rsidR="00297422" w:rsidRPr="003E4DE3">
        <w:rPr>
          <w:rFonts w:ascii="Times New Roman" w:eastAsia="Calibri" w:hAnsi="Times New Roman" w:cs="Times New Roman"/>
          <w:noProof/>
          <w:sz w:val="24"/>
          <w:szCs w:val="24"/>
        </w:rPr>
        <w:t xml:space="preserve"> force for</w:t>
      </w:r>
      <w:r w:rsidRPr="003E4DE3">
        <w:rPr>
          <w:rFonts w:ascii="Times New Roman" w:eastAsia="Calibri" w:hAnsi="Times New Roman" w:cs="Times New Roman"/>
          <w:noProof/>
          <w:sz w:val="24"/>
          <w:szCs w:val="24"/>
        </w:rPr>
        <w:t xml:space="preserve"> this movement.</w:t>
      </w:r>
      <w:r w:rsidR="001A5E5D">
        <w:rPr>
          <w:rFonts w:ascii="Times New Roman" w:eastAsia="Calibri" w:hAnsi="Times New Roman" w:cs="Times New Roman"/>
          <w:noProof/>
          <w:sz w:val="24"/>
          <w:szCs w:val="24"/>
        </w:rPr>
        <w:t xml:space="preserve"> Her reformist-feminist approach</w:t>
      </w:r>
      <w:r w:rsidR="00D06440">
        <w:rPr>
          <w:rFonts w:ascii="Times New Roman" w:eastAsia="Calibri" w:hAnsi="Times New Roman" w:cs="Times New Roman"/>
          <w:noProof/>
          <w:sz w:val="24"/>
          <w:szCs w:val="24"/>
        </w:rPr>
        <w:t xml:space="preserve"> </w:t>
      </w:r>
      <w:r w:rsidR="007833AB" w:rsidRPr="00053BEA">
        <w:rPr>
          <w:rFonts w:ascii="Times New Roman" w:eastAsia="Calibri" w:hAnsi="Times New Roman" w:cs="Times New Roman"/>
          <w:noProof/>
          <w:sz w:val="24"/>
          <w:szCs w:val="24"/>
        </w:rPr>
        <w:t>ha</w:t>
      </w:r>
      <w:r w:rsidR="00053BEA">
        <w:rPr>
          <w:rFonts w:ascii="Times New Roman" w:eastAsia="Calibri" w:hAnsi="Times New Roman" w:cs="Times New Roman"/>
          <w:noProof/>
          <w:sz w:val="24"/>
          <w:szCs w:val="24"/>
        </w:rPr>
        <w:t>s</w:t>
      </w:r>
      <w:r w:rsidR="007833AB">
        <w:rPr>
          <w:rFonts w:ascii="Times New Roman" w:eastAsia="Calibri" w:hAnsi="Times New Roman" w:cs="Times New Roman"/>
          <w:noProof/>
          <w:sz w:val="24"/>
          <w:szCs w:val="24"/>
        </w:rPr>
        <w:t xml:space="preserve"> been tested and proven effective in changing the minds of men who exhibit </w:t>
      </w:r>
      <w:r w:rsidR="007833AB" w:rsidRPr="00053BEA">
        <w:rPr>
          <w:rFonts w:ascii="Times New Roman" w:eastAsia="Calibri" w:hAnsi="Times New Roman" w:cs="Times New Roman"/>
          <w:noProof/>
          <w:sz w:val="24"/>
          <w:szCs w:val="24"/>
        </w:rPr>
        <w:t>d</w:t>
      </w:r>
      <w:r w:rsidR="00053BEA">
        <w:rPr>
          <w:rFonts w:ascii="Times New Roman" w:eastAsia="Calibri" w:hAnsi="Times New Roman" w:cs="Times New Roman"/>
          <w:noProof/>
          <w:sz w:val="24"/>
          <w:szCs w:val="24"/>
        </w:rPr>
        <w:t>iscrimina</w:t>
      </w:r>
      <w:r w:rsidR="007833AB" w:rsidRPr="00053BEA">
        <w:rPr>
          <w:rFonts w:ascii="Times New Roman" w:eastAsia="Calibri" w:hAnsi="Times New Roman" w:cs="Times New Roman"/>
          <w:noProof/>
          <w:sz w:val="24"/>
          <w:szCs w:val="24"/>
        </w:rPr>
        <w:t>tory</w:t>
      </w:r>
      <w:r w:rsidR="007833AB">
        <w:rPr>
          <w:rFonts w:ascii="Times New Roman" w:eastAsia="Calibri" w:hAnsi="Times New Roman" w:cs="Times New Roman"/>
          <w:noProof/>
          <w:sz w:val="24"/>
          <w:szCs w:val="24"/>
        </w:rPr>
        <w:t xml:space="preserve"> tendencies against women. With Adichie in the picture, it is safe to say the future is bright for </w:t>
      </w:r>
      <w:r w:rsidR="00924DE1">
        <w:rPr>
          <w:rFonts w:ascii="Times New Roman" w:eastAsia="Calibri" w:hAnsi="Times New Roman" w:cs="Times New Roman"/>
          <w:noProof/>
          <w:sz w:val="24"/>
          <w:szCs w:val="24"/>
        </w:rPr>
        <w:t>breaking down gender based discrimination.</w:t>
      </w:r>
      <w:r w:rsidR="007833AB">
        <w:rPr>
          <w:rFonts w:ascii="Times New Roman" w:eastAsia="Calibri" w:hAnsi="Times New Roman" w:cs="Times New Roman"/>
          <w:noProof/>
          <w:sz w:val="24"/>
          <w:szCs w:val="24"/>
        </w:rPr>
        <w:t xml:space="preserve"> </w:t>
      </w:r>
    </w:p>
    <w:p w:rsidR="00BE3D85" w:rsidRDefault="00BE3D85" w:rsidP="00675770">
      <w:pPr>
        <w:spacing w:after="0" w:line="480" w:lineRule="auto"/>
        <w:jc w:val="center"/>
        <w:rPr>
          <w:rFonts w:ascii="Times New Roman" w:eastAsia="Calibri" w:hAnsi="Times New Roman" w:cs="Times New Roman"/>
          <w:color w:val="000000"/>
          <w:sz w:val="24"/>
          <w:szCs w:val="24"/>
        </w:rPr>
      </w:pPr>
    </w:p>
    <w:p w:rsidR="005E2B00" w:rsidRDefault="005E2B00" w:rsidP="00675770">
      <w:pPr>
        <w:spacing w:after="0" w:line="480" w:lineRule="auto"/>
        <w:jc w:val="center"/>
        <w:rPr>
          <w:rFonts w:ascii="Times New Roman" w:eastAsia="Calibri" w:hAnsi="Times New Roman" w:cs="Times New Roman"/>
          <w:color w:val="000000"/>
          <w:sz w:val="24"/>
          <w:szCs w:val="24"/>
        </w:rPr>
      </w:pPr>
    </w:p>
    <w:p w:rsidR="005E2B00" w:rsidRDefault="005E2B00" w:rsidP="00675770">
      <w:pPr>
        <w:spacing w:after="0" w:line="480" w:lineRule="auto"/>
        <w:jc w:val="center"/>
        <w:rPr>
          <w:rFonts w:ascii="Times New Roman" w:eastAsia="Calibri" w:hAnsi="Times New Roman" w:cs="Times New Roman"/>
          <w:color w:val="000000"/>
          <w:sz w:val="24"/>
          <w:szCs w:val="24"/>
        </w:rPr>
      </w:pPr>
    </w:p>
    <w:p w:rsidR="005E2B00" w:rsidRDefault="005E2B00" w:rsidP="00675770">
      <w:pPr>
        <w:spacing w:after="0" w:line="480" w:lineRule="auto"/>
        <w:jc w:val="center"/>
        <w:rPr>
          <w:rFonts w:ascii="Times New Roman" w:eastAsia="Calibri" w:hAnsi="Times New Roman" w:cs="Times New Roman"/>
          <w:color w:val="000000"/>
          <w:sz w:val="24"/>
          <w:szCs w:val="24"/>
        </w:rPr>
      </w:pPr>
    </w:p>
    <w:p w:rsidR="005E2B00" w:rsidRDefault="005E2B00" w:rsidP="00675770">
      <w:pPr>
        <w:spacing w:after="0" w:line="480" w:lineRule="auto"/>
        <w:jc w:val="center"/>
        <w:rPr>
          <w:rFonts w:ascii="Times New Roman" w:eastAsia="Calibri" w:hAnsi="Times New Roman" w:cs="Times New Roman"/>
          <w:color w:val="000000"/>
          <w:sz w:val="24"/>
          <w:szCs w:val="24"/>
        </w:rPr>
      </w:pPr>
    </w:p>
    <w:p w:rsidR="005E2B00" w:rsidRDefault="005E2B00" w:rsidP="00675770">
      <w:pPr>
        <w:spacing w:after="0" w:line="480" w:lineRule="auto"/>
        <w:jc w:val="center"/>
        <w:rPr>
          <w:rFonts w:ascii="Times New Roman" w:eastAsia="Calibri" w:hAnsi="Times New Roman" w:cs="Times New Roman"/>
          <w:color w:val="000000"/>
          <w:sz w:val="24"/>
          <w:szCs w:val="24"/>
        </w:rPr>
      </w:pPr>
    </w:p>
    <w:p w:rsidR="005E2B00" w:rsidRDefault="005E2B00" w:rsidP="006633E3">
      <w:pPr>
        <w:spacing w:after="0" w:line="480" w:lineRule="auto"/>
        <w:rPr>
          <w:rFonts w:ascii="Times New Roman" w:eastAsia="Calibri" w:hAnsi="Times New Roman" w:cs="Times New Roman"/>
          <w:color w:val="000000"/>
          <w:sz w:val="24"/>
          <w:szCs w:val="24"/>
        </w:rPr>
      </w:pPr>
    </w:p>
    <w:p w:rsidR="007833AB" w:rsidRDefault="007833AB" w:rsidP="006633E3">
      <w:pPr>
        <w:spacing w:after="0" w:line="480" w:lineRule="auto"/>
        <w:rPr>
          <w:rFonts w:ascii="Times New Roman" w:eastAsia="Calibri" w:hAnsi="Times New Roman" w:cs="Times New Roman"/>
          <w:color w:val="000000"/>
          <w:sz w:val="24"/>
          <w:szCs w:val="24"/>
        </w:rPr>
      </w:pPr>
    </w:p>
    <w:p w:rsidR="006C5C74" w:rsidRDefault="006C5C74">
      <w:pPr>
        <w:rPr>
          <w:rFonts w:ascii="Times New Roman" w:eastAsia="Calibri" w:hAnsi="Times New Roman" w:cs="Times New Roman"/>
          <w:color w:val="000000"/>
          <w:sz w:val="24"/>
          <w:szCs w:val="24"/>
        </w:rPr>
      </w:pPr>
    </w:p>
    <w:p w:rsidR="00326FF5" w:rsidRDefault="00326FF5">
      <w:pPr>
        <w:rPr>
          <w:rFonts w:ascii="Times New Roman" w:eastAsia="Calibri" w:hAnsi="Times New Roman" w:cs="Times New Roman"/>
          <w:color w:val="000000"/>
          <w:sz w:val="24"/>
          <w:szCs w:val="24"/>
        </w:rPr>
      </w:pPr>
    </w:p>
    <w:p w:rsidR="0082122E" w:rsidRDefault="0082122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326FF5" w:rsidRPr="00326FF5" w:rsidRDefault="00326FF5" w:rsidP="00326FF5">
      <w:pPr>
        <w:spacing w:after="0" w:line="480" w:lineRule="auto"/>
        <w:jc w:val="center"/>
        <w:rPr>
          <w:rFonts w:ascii="Calibri" w:eastAsia="Calibri" w:hAnsi="Calibri" w:cs="Times New Roman"/>
        </w:rPr>
      </w:pPr>
      <w:r w:rsidRPr="00326FF5">
        <w:rPr>
          <w:rFonts w:ascii="Times New Roman" w:eastAsia="Calibri" w:hAnsi="Times New Roman" w:cs="Times New Roman"/>
          <w:color w:val="000000"/>
          <w:sz w:val="24"/>
          <w:szCs w:val="24"/>
        </w:rPr>
        <w:lastRenderedPageBreak/>
        <w:t>Bibliography</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xml:space="preserve">Achebe, Chinua. </w:t>
      </w:r>
      <w:r w:rsidRPr="00326FF5">
        <w:rPr>
          <w:rFonts w:ascii="Times New Roman" w:eastAsia="Calibri" w:hAnsi="Times New Roman" w:cs="Times New Roman"/>
          <w:i/>
          <w:color w:val="000000"/>
          <w:sz w:val="24"/>
          <w:szCs w:val="24"/>
        </w:rPr>
        <w:t>There Was a Country: A Personal History of Biafra</w:t>
      </w:r>
      <w:r w:rsidRPr="00326FF5">
        <w:rPr>
          <w:rFonts w:ascii="Times New Roman" w:eastAsia="Calibri" w:hAnsi="Times New Roman" w:cs="Times New Roman"/>
          <w:color w:val="000000"/>
          <w:sz w:val="24"/>
          <w:szCs w:val="24"/>
        </w:rPr>
        <w:t>. New York: Penguin Press, 2013.</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spellStart"/>
      <w:r w:rsidRPr="00326FF5">
        <w:rPr>
          <w:rFonts w:ascii="Times New Roman" w:eastAsia="Calibri" w:hAnsi="Times New Roman" w:cs="Times New Roman"/>
          <w:color w:val="000000"/>
          <w:sz w:val="24"/>
          <w:szCs w:val="24"/>
        </w:rPr>
        <w:t>Adichie</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Chimamanda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Ngozi</w:t>
      </w:r>
      <w:proofErr w:type="spell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Half of a Yellow Sun</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New York: Alfred A. Knopf, 2015.</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The Thing around Your Neck</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New York: Alfred A. Knopf, 2009.</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gramStart"/>
      <w:r w:rsidRPr="00326FF5">
        <w:rPr>
          <w:rFonts w:ascii="Times New Roman" w:eastAsia="Calibri" w:hAnsi="Times New Roman" w:cs="Times New Roman"/>
          <w:color w:val="000000"/>
          <w:sz w:val="24"/>
          <w:szCs w:val="24"/>
        </w:rPr>
        <w:t xml:space="preserve">"African 'Authenticity' and the </w:t>
      </w:r>
      <w:proofErr w:type="spellStart"/>
      <w:r w:rsidRPr="00326FF5">
        <w:rPr>
          <w:rFonts w:ascii="Times New Roman" w:eastAsia="Calibri" w:hAnsi="Times New Roman" w:cs="Times New Roman"/>
          <w:color w:val="000000"/>
          <w:sz w:val="24"/>
          <w:szCs w:val="24"/>
        </w:rPr>
        <w:t>Biafran</w:t>
      </w:r>
      <w:proofErr w:type="spellEnd"/>
      <w:r w:rsidRPr="00326FF5">
        <w:rPr>
          <w:rFonts w:ascii="Times New Roman" w:eastAsia="Calibri" w:hAnsi="Times New Roman" w:cs="Times New Roman"/>
          <w:color w:val="000000"/>
          <w:sz w:val="24"/>
          <w:szCs w:val="24"/>
        </w:rPr>
        <w:t xml:space="preserve"> Experience."</w:t>
      </w:r>
      <w:proofErr w:type="gramEnd"/>
      <w:r w:rsidRPr="00326FF5">
        <w:rPr>
          <w:rFonts w:ascii="Times New Roman" w:eastAsia="Calibri" w:hAnsi="Times New Roman" w:cs="Times New Roman"/>
          <w:color w:val="000000"/>
          <w:sz w:val="24"/>
          <w:szCs w:val="24"/>
        </w:rPr>
        <w:t xml:space="preserve"> </w:t>
      </w:r>
      <w:r w:rsidRPr="00326FF5">
        <w:rPr>
          <w:rFonts w:ascii="Times New Roman" w:eastAsia="Calibri" w:hAnsi="Times New Roman" w:cs="Times New Roman"/>
          <w:i/>
          <w:color w:val="000000"/>
          <w:sz w:val="24"/>
          <w:szCs w:val="24"/>
        </w:rPr>
        <w:t>Indiana University Press</w:t>
      </w:r>
      <w:r w:rsidRPr="00326FF5">
        <w:rPr>
          <w:rFonts w:ascii="Times New Roman" w:eastAsia="Calibri" w:hAnsi="Times New Roman" w:cs="Times New Roman"/>
          <w:color w:val="000000"/>
          <w:sz w:val="24"/>
          <w:szCs w:val="24"/>
        </w:rPr>
        <w:t xml:space="preserve">, no. 99 (2008): 45-53.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http://www.jstor.org/stable/20204260.</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gramStart"/>
      <w:r w:rsidRPr="00326FF5">
        <w:rPr>
          <w:rFonts w:ascii="Times New Roman" w:eastAsia="Calibri" w:hAnsi="Times New Roman" w:cs="Times New Roman"/>
          <w:color w:val="000000"/>
          <w:sz w:val="24"/>
          <w:szCs w:val="24"/>
        </w:rPr>
        <w:t>"Alumni Profiles."</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Eastern Connecticut State University</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http://www.easternct.edu/alumni/alumni-profiles/alumni-profiles-adichie/.</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xml:space="preserve">Arndt, Susan. </w:t>
      </w:r>
      <w:r w:rsidRPr="00326FF5">
        <w:rPr>
          <w:rFonts w:ascii="Times New Roman" w:eastAsia="Calibri" w:hAnsi="Times New Roman" w:cs="Times New Roman"/>
          <w:i/>
          <w:color w:val="000000"/>
          <w:sz w:val="24"/>
          <w:szCs w:val="24"/>
        </w:rPr>
        <w:t>The Dynamics of African Feminism: Defining and Classifying African Feminist Literatures</w:t>
      </w:r>
      <w:r w:rsidRPr="00326FF5">
        <w:rPr>
          <w:rFonts w:ascii="Times New Roman" w:eastAsia="Calibri" w:hAnsi="Times New Roman" w:cs="Times New Roman"/>
          <w:color w:val="000000"/>
          <w:sz w:val="24"/>
          <w:szCs w:val="24"/>
        </w:rPr>
        <w:t>. Trenton, N.J.: Africa World Press</w:t>
      </w:r>
      <w:r w:rsidRPr="00053BEA">
        <w:rPr>
          <w:rFonts w:ascii="Times New Roman" w:eastAsia="Calibri" w:hAnsi="Times New Roman" w:cs="Times New Roman"/>
          <w:noProof/>
          <w:color w:val="000000"/>
          <w:sz w:val="24"/>
          <w:szCs w:val="24"/>
        </w:rPr>
        <w:t>;,</w:t>
      </w:r>
      <w:r w:rsidRPr="00326FF5">
        <w:rPr>
          <w:rFonts w:ascii="Times New Roman" w:eastAsia="Calibri" w:hAnsi="Times New Roman" w:cs="Times New Roman"/>
          <w:color w:val="000000"/>
          <w:sz w:val="24"/>
          <w:szCs w:val="24"/>
        </w:rPr>
        <w:t xml:space="preserve"> 2002.</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gramStart"/>
      <w:r w:rsidRPr="00326FF5">
        <w:rPr>
          <w:rFonts w:ascii="Times New Roman" w:eastAsia="Calibri" w:hAnsi="Times New Roman" w:cs="Times New Roman"/>
          <w:color w:val="000000"/>
          <w:sz w:val="24"/>
          <w:szCs w:val="24"/>
        </w:rPr>
        <w:t>"Bibliography."</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 xml:space="preserve">The </w:t>
      </w:r>
      <w:proofErr w:type="spellStart"/>
      <w:r w:rsidRPr="00326FF5">
        <w:rPr>
          <w:rFonts w:ascii="Times New Roman" w:eastAsia="Calibri" w:hAnsi="Times New Roman" w:cs="Times New Roman"/>
          <w:i/>
          <w:color w:val="000000"/>
          <w:sz w:val="24"/>
          <w:szCs w:val="24"/>
        </w:rPr>
        <w:t>Chimamanda</w:t>
      </w:r>
      <w:proofErr w:type="spellEnd"/>
      <w:r w:rsidRPr="00326FF5">
        <w:rPr>
          <w:rFonts w:ascii="Times New Roman" w:eastAsia="Calibri" w:hAnsi="Times New Roman" w:cs="Times New Roman"/>
          <w:i/>
          <w:color w:val="000000"/>
          <w:sz w:val="24"/>
          <w:szCs w:val="24"/>
        </w:rPr>
        <w:t xml:space="preserve"> </w:t>
      </w:r>
      <w:proofErr w:type="spellStart"/>
      <w:r w:rsidRPr="00326FF5">
        <w:rPr>
          <w:rFonts w:ascii="Times New Roman" w:eastAsia="Calibri" w:hAnsi="Times New Roman" w:cs="Times New Roman"/>
          <w:i/>
          <w:color w:val="000000"/>
          <w:sz w:val="24"/>
          <w:szCs w:val="24"/>
        </w:rPr>
        <w:t>Ngozi</w:t>
      </w:r>
      <w:proofErr w:type="spellEnd"/>
      <w:r w:rsidRPr="00326FF5">
        <w:rPr>
          <w:rFonts w:ascii="Times New Roman" w:eastAsia="Calibri" w:hAnsi="Times New Roman" w:cs="Times New Roman"/>
          <w:i/>
          <w:color w:val="000000"/>
          <w:sz w:val="24"/>
          <w:szCs w:val="24"/>
        </w:rPr>
        <w:t xml:space="preserve"> </w:t>
      </w:r>
      <w:proofErr w:type="spellStart"/>
      <w:r w:rsidRPr="00326FF5">
        <w:rPr>
          <w:rFonts w:ascii="Times New Roman" w:eastAsia="Calibri" w:hAnsi="Times New Roman" w:cs="Times New Roman"/>
          <w:i/>
          <w:color w:val="000000"/>
          <w:sz w:val="24"/>
          <w:szCs w:val="24"/>
        </w:rPr>
        <w:t>Adichie</w:t>
      </w:r>
      <w:proofErr w:type="spellEnd"/>
      <w:r w:rsidRPr="00326FF5">
        <w:rPr>
          <w:rFonts w:ascii="Times New Roman" w:eastAsia="Calibri" w:hAnsi="Times New Roman" w:cs="Times New Roman"/>
          <w:i/>
          <w:color w:val="000000"/>
          <w:sz w:val="24"/>
          <w:szCs w:val="24"/>
        </w:rPr>
        <w:t xml:space="preserve"> Website</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November 19, 2017.</w:t>
      </w:r>
      <w:proofErr w:type="gramEnd"/>
      <w:r w:rsidRPr="00326FF5">
        <w:rPr>
          <w:rFonts w:ascii="Times New Roman" w:eastAsia="Calibri" w:hAnsi="Times New Roman" w:cs="Times New Roman"/>
          <w:color w:val="000000"/>
          <w:sz w:val="24"/>
          <w:szCs w:val="24"/>
        </w:rPr>
        <w:t xml:space="preserve"> http://www.cerep.ulg.ac.be/adichie/cnabio.html.</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w:t>
      </w:r>
      <w:proofErr w:type="spellStart"/>
      <w:r w:rsidRPr="00326FF5">
        <w:rPr>
          <w:rFonts w:ascii="Times New Roman" w:eastAsia="Calibri" w:hAnsi="Times New Roman" w:cs="Times New Roman"/>
          <w:color w:val="000000"/>
          <w:sz w:val="24"/>
          <w:szCs w:val="24"/>
        </w:rPr>
        <w:t>Chimamanda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Ngozi</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Adichie</w:t>
      </w:r>
      <w:proofErr w:type="spellEnd"/>
      <w:r w:rsidRPr="00326FF5">
        <w:rPr>
          <w:rFonts w:ascii="Times New Roman" w:eastAsia="Calibri" w:hAnsi="Times New Roman" w:cs="Times New Roman"/>
          <w:color w:val="000000"/>
          <w:sz w:val="24"/>
          <w:szCs w:val="24"/>
        </w:rPr>
        <w:t xml:space="preserve">." </w:t>
      </w:r>
      <w:proofErr w:type="gramStart"/>
      <w:r w:rsidRPr="00053BEA">
        <w:rPr>
          <w:rFonts w:ascii="Times New Roman" w:eastAsia="Calibri" w:hAnsi="Times New Roman" w:cs="Times New Roman"/>
          <w:i/>
          <w:noProof/>
          <w:color w:val="000000"/>
          <w:sz w:val="24"/>
          <w:szCs w:val="24"/>
        </w:rPr>
        <w:t>Hourton</w:t>
      </w:r>
      <w:r w:rsidRPr="00326FF5">
        <w:rPr>
          <w:rFonts w:ascii="Times New Roman" w:eastAsia="Calibri" w:hAnsi="Times New Roman" w:cs="Times New Roman"/>
          <w:i/>
          <w:color w:val="000000"/>
          <w:sz w:val="24"/>
          <w:szCs w:val="24"/>
        </w:rPr>
        <w:t>/Right Foundation</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http://www.hurstonwright.org/authors/chimamanda-ngozi-adichie/.</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w:t>
      </w:r>
      <w:proofErr w:type="spellStart"/>
      <w:r w:rsidRPr="00326FF5">
        <w:rPr>
          <w:rFonts w:ascii="Times New Roman" w:eastAsia="Calibri" w:hAnsi="Times New Roman" w:cs="Times New Roman"/>
          <w:color w:val="000000"/>
          <w:sz w:val="24"/>
          <w:szCs w:val="24"/>
        </w:rPr>
        <w:t>Chimamanda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Ngozi</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Adichie</w:t>
      </w:r>
      <w:proofErr w:type="spell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The Women of Hopkins</w:t>
      </w:r>
      <w:r w:rsidRPr="00326FF5">
        <w:rPr>
          <w:rFonts w:ascii="Times New Roman" w:eastAsia="Calibri" w:hAnsi="Times New Roman" w:cs="Times New Roman"/>
          <w:color w:val="000000"/>
          <w:sz w:val="24"/>
          <w:szCs w:val="24"/>
        </w:rPr>
        <w:t>.</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http://women.jhu.edu/adichie.</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xml:space="preserve">Greenberg, Zoe. </w:t>
      </w:r>
      <w:proofErr w:type="gramStart"/>
      <w:r w:rsidRPr="00326FF5">
        <w:rPr>
          <w:rFonts w:ascii="Times New Roman" w:eastAsia="Calibri" w:hAnsi="Times New Roman" w:cs="Times New Roman"/>
          <w:color w:val="000000"/>
          <w:sz w:val="24"/>
          <w:szCs w:val="24"/>
        </w:rPr>
        <w:t>"</w:t>
      </w:r>
      <w:proofErr w:type="spellStart"/>
      <w:r w:rsidRPr="00326FF5">
        <w:rPr>
          <w:rFonts w:ascii="Times New Roman" w:eastAsia="Calibri" w:hAnsi="Times New Roman" w:cs="Times New Roman"/>
          <w:color w:val="000000"/>
          <w:sz w:val="24"/>
          <w:szCs w:val="24"/>
        </w:rPr>
        <w:t>Chimamanda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Ngozi</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Adichie’s</w:t>
      </w:r>
      <w:proofErr w:type="spellEnd"/>
      <w:r w:rsidRPr="00326FF5">
        <w:rPr>
          <w:rFonts w:ascii="Times New Roman" w:eastAsia="Calibri" w:hAnsi="Times New Roman" w:cs="Times New Roman"/>
          <w:color w:val="000000"/>
          <w:sz w:val="24"/>
          <w:szCs w:val="24"/>
        </w:rPr>
        <w:t xml:space="preserve"> Blueprint for Feminism."</w:t>
      </w:r>
      <w:proofErr w:type="gramEnd"/>
      <w:r w:rsidRPr="00326FF5">
        <w:rPr>
          <w:rFonts w:ascii="Times New Roman" w:eastAsia="Calibri" w:hAnsi="Times New Roman" w:cs="Times New Roman"/>
          <w:color w:val="000000"/>
          <w:sz w:val="24"/>
          <w:szCs w:val="24"/>
        </w:rPr>
        <w:t xml:space="preserve"> </w:t>
      </w:r>
      <w:r w:rsidRPr="00326FF5">
        <w:rPr>
          <w:rFonts w:ascii="Times New Roman" w:eastAsia="Calibri" w:hAnsi="Times New Roman" w:cs="Times New Roman"/>
          <w:i/>
          <w:color w:val="000000"/>
          <w:sz w:val="24"/>
          <w:szCs w:val="24"/>
        </w:rPr>
        <w:t>The New York Times</w:t>
      </w:r>
      <w:r w:rsidRPr="00326FF5">
        <w:rPr>
          <w:rFonts w:ascii="Times New Roman" w:eastAsia="Calibri" w:hAnsi="Times New Roman" w:cs="Times New Roman"/>
          <w:color w:val="000000"/>
          <w:sz w:val="24"/>
          <w:szCs w:val="24"/>
        </w:rPr>
        <w:t xml:space="preserve">, March 15, 2017.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https://www.nytimes.com/2017/03/15/books/chimamanda-</w:t>
      </w:r>
      <w:r w:rsidRPr="00053BEA">
        <w:rPr>
          <w:rFonts w:ascii="Times New Roman" w:eastAsia="Calibri" w:hAnsi="Times New Roman" w:cs="Times New Roman"/>
          <w:noProof/>
          <w:color w:val="000000"/>
          <w:sz w:val="24"/>
          <w:szCs w:val="24"/>
        </w:rPr>
        <w:t>ngozi</w:t>
      </w:r>
      <w:r w:rsidRPr="00326FF5">
        <w:rPr>
          <w:rFonts w:ascii="Times New Roman" w:eastAsia="Calibri" w:hAnsi="Times New Roman" w:cs="Times New Roman"/>
          <w:color w:val="000000"/>
          <w:sz w:val="24"/>
          <w:szCs w:val="24"/>
        </w:rPr>
        <w:t>-</w:t>
      </w:r>
      <w:r w:rsidRPr="00053BEA">
        <w:rPr>
          <w:rFonts w:ascii="Times New Roman" w:eastAsia="Calibri" w:hAnsi="Times New Roman" w:cs="Times New Roman"/>
          <w:noProof/>
          <w:color w:val="000000"/>
          <w:sz w:val="24"/>
          <w:szCs w:val="24"/>
        </w:rPr>
        <w:t>adiche</w:t>
      </w:r>
      <w:r w:rsidRPr="00326FF5">
        <w:rPr>
          <w:rFonts w:ascii="Times New Roman" w:eastAsia="Calibri" w:hAnsi="Times New Roman" w:cs="Times New Roman"/>
          <w:color w:val="000000"/>
          <w:sz w:val="24"/>
          <w:szCs w:val="24"/>
        </w:rPr>
        <w:t>-dear-ijeawele.html.</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spellStart"/>
      <w:proofErr w:type="gramStart"/>
      <w:r w:rsidRPr="00326FF5">
        <w:rPr>
          <w:rFonts w:ascii="Times New Roman" w:eastAsia="Calibri" w:hAnsi="Times New Roman" w:cs="Times New Roman"/>
          <w:color w:val="000000"/>
          <w:sz w:val="24"/>
          <w:szCs w:val="24"/>
        </w:rPr>
        <w:t>Nicklas</w:t>
      </w:r>
      <w:proofErr w:type="spellEnd"/>
      <w:r w:rsidRPr="00326FF5">
        <w:rPr>
          <w:rFonts w:ascii="Times New Roman" w:eastAsia="Calibri" w:hAnsi="Times New Roman" w:cs="Times New Roman"/>
          <w:color w:val="000000"/>
          <w:sz w:val="24"/>
          <w:szCs w:val="24"/>
        </w:rPr>
        <w:t>, Pascal, and Oliver Lindner.</w:t>
      </w:r>
      <w:proofErr w:type="gramEnd"/>
      <w:r w:rsidRPr="00326FF5">
        <w:rPr>
          <w:rFonts w:ascii="Times New Roman" w:eastAsia="Calibri" w:hAnsi="Times New Roman" w:cs="Times New Roman"/>
          <w:color w:val="000000"/>
          <w:sz w:val="24"/>
          <w:szCs w:val="24"/>
        </w:rPr>
        <w:t xml:space="preserve"> </w:t>
      </w:r>
      <w:r w:rsidRPr="00326FF5">
        <w:rPr>
          <w:rFonts w:ascii="Times New Roman" w:eastAsia="Calibri" w:hAnsi="Times New Roman" w:cs="Times New Roman"/>
          <w:i/>
          <w:color w:val="000000"/>
          <w:sz w:val="24"/>
          <w:szCs w:val="24"/>
        </w:rPr>
        <w:t>Adaptation and Cultural Appropriation: Literature, Film, and the Arts</w:t>
      </w:r>
      <w:r w:rsidRPr="00326FF5">
        <w:rPr>
          <w:rFonts w:ascii="Times New Roman" w:eastAsia="Calibri" w:hAnsi="Times New Roman" w:cs="Times New Roman"/>
          <w:color w:val="000000"/>
          <w:sz w:val="24"/>
          <w:szCs w:val="24"/>
        </w:rPr>
        <w:t xml:space="preserve">. </w:t>
      </w:r>
      <w:proofErr w:type="spellStart"/>
      <w:proofErr w:type="gramStart"/>
      <w:r w:rsidRPr="00326FF5">
        <w:rPr>
          <w:rFonts w:ascii="Times New Roman" w:eastAsia="Calibri" w:hAnsi="Times New Roman" w:cs="Times New Roman"/>
          <w:color w:val="000000"/>
          <w:sz w:val="24"/>
          <w:szCs w:val="24"/>
        </w:rPr>
        <w:t>N.p</w:t>
      </w:r>
      <w:proofErr w:type="spellEnd"/>
      <w:proofErr w:type="gramEnd"/>
      <w:r w:rsidRPr="00326FF5">
        <w:rPr>
          <w:rFonts w:ascii="Times New Roman" w:eastAsia="Calibri" w:hAnsi="Times New Roman" w:cs="Times New Roman"/>
          <w:color w:val="000000"/>
          <w:sz w:val="24"/>
          <w:szCs w:val="24"/>
        </w:rPr>
        <w:t xml:space="preserve">.: Walter de </w:t>
      </w:r>
      <w:proofErr w:type="spellStart"/>
      <w:r w:rsidRPr="00326FF5">
        <w:rPr>
          <w:rFonts w:ascii="Times New Roman" w:eastAsia="Calibri" w:hAnsi="Times New Roman" w:cs="Times New Roman"/>
          <w:color w:val="000000"/>
          <w:sz w:val="24"/>
          <w:szCs w:val="24"/>
        </w:rPr>
        <w:t>Gruyter</w:t>
      </w:r>
      <w:proofErr w:type="spellEnd"/>
      <w:r w:rsidRPr="00326FF5">
        <w:rPr>
          <w:rFonts w:ascii="Times New Roman" w:eastAsia="Calibri" w:hAnsi="Times New Roman" w:cs="Times New Roman"/>
          <w:color w:val="000000"/>
          <w:sz w:val="24"/>
          <w:szCs w:val="24"/>
        </w:rPr>
        <w:t>, 2012.</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spellStart"/>
      <w:r w:rsidRPr="00326FF5">
        <w:rPr>
          <w:rFonts w:ascii="Times New Roman" w:eastAsia="Calibri" w:hAnsi="Times New Roman" w:cs="Times New Roman"/>
          <w:color w:val="000000"/>
          <w:sz w:val="24"/>
          <w:szCs w:val="24"/>
        </w:rPr>
        <w:t>Nwokocha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Ezebunwa</w:t>
      </w:r>
      <w:proofErr w:type="spellEnd"/>
      <w:r w:rsidRPr="00326FF5">
        <w:rPr>
          <w:rFonts w:ascii="Times New Roman" w:eastAsia="Calibri" w:hAnsi="Times New Roman" w:cs="Times New Roman"/>
          <w:color w:val="000000"/>
          <w:sz w:val="24"/>
          <w:szCs w:val="24"/>
        </w:rPr>
        <w:t xml:space="preserve"> E. "Male-Child Syndrome and the Agony of Motherhood among the Igbo of Nigeria." </w:t>
      </w:r>
      <w:r w:rsidRPr="00326FF5">
        <w:rPr>
          <w:rFonts w:ascii="Times New Roman" w:eastAsia="Calibri" w:hAnsi="Times New Roman" w:cs="Times New Roman"/>
          <w:i/>
          <w:color w:val="000000"/>
          <w:sz w:val="24"/>
          <w:szCs w:val="24"/>
        </w:rPr>
        <w:t>International Journal of Sociology of the Family</w:t>
      </w:r>
      <w:r w:rsidRPr="00326FF5">
        <w:rPr>
          <w:rFonts w:ascii="Times New Roman" w:eastAsia="Calibri" w:hAnsi="Times New Roman" w:cs="Times New Roman"/>
          <w:color w:val="000000"/>
          <w:sz w:val="24"/>
          <w:szCs w:val="24"/>
        </w:rPr>
        <w:t xml:space="preserve"> 33, no. 1 (Spring 2007): 219-34. </w:t>
      </w:r>
      <w:proofErr w:type="gramStart"/>
      <w:r w:rsidRPr="00326FF5">
        <w:rPr>
          <w:rFonts w:ascii="Times New Roman" w:eastAsia="Calibri" w:hAnsi="Times New Roman" w:cs="Times New Roman"/>
          <w:color w:val="000000"/>
          <w:sz w:val="24"/>
          <w:szCs w:val="24"/>
        </w:rPr>
        <w:t>Accessed December 13, 2017.</w:t>
      </w:r>
      <w:proofErr w:type="gramEnd"/>
      <w:r w:rsidRPr="00326FF5">
        <w:rPr>
          <w:rFonts w:ascii="Times New Roman" w:eastAsia="Calibri" w:hAnsi="Times New Roman" w:cs="Times New Roman"/>
          <w:color w:val="000000"/>
          <w:sz w:val="24"/>
          <w:szCs w:val="24"/>
        </w:rPr>
        <w:t xml:space="preserve"> http://www.jstor.org/stable/23070771.</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spellStart"/>
      <w:r w:rsidRPr="00326FF5">
        <w:rPr>
          <w:rFonts w:ascii="Times New Roman" w:eastAsia="Calibri" w:hAnsi="Times New Roman" w:cs="Times New Roman"/>
          <w:color w:val="000000"/>
          <w:sz w:val="24"/>
          <w:szCs w:val="24"/>
        </w:rPr>
        <w:t>Ohagwu</w:t>
      </w:r>
      <w:proofErr w:type="spellEnd"/>
      <w:r w:rsidRPr="00326FF5">
        <w:rPr>
          <w:rFonts w:ascii="Times New Roman" w:eastAsia="Calibri" w:hAnsi="Times New Roman" w:cs="Times New Roman"/>
          <w:color w:val="000000"/>
          <w:sz w:val="24"/>
          <w:szCs w:val="24"/>
        </w:rPr>
        <w:t xml:space="preserve">, C. C., C. U. </w:t>
      </w:r>
      <w:proofErr w:type="spellStart"/>
      <w:r w:rsidRPr="00326FF5">
        <w:rPr>
          <w:rFonts w:ascii="Times New Roman" w:eastAsia="Calibri" w:hAnsi="Times New Roman" w:cs="Times New Roman"/>
          <w:color w:val="000000"/>
          <w:sz w:val="24"/>
          <w:szCs w:val="24"/>
        </w:rPr>
        <w:t>Eze</w:t>
      </w:r>
      <w:proofErr w:type="spellEnd"/>
      <w:r w:rsidRPr="00326FF5">
        <w:rPr>
          <w:rFonts w:ascii="Times New Roman" w:eastAsia="Calibri" w:hAnsi="Times New Roman" w:cs="Times New Roman"/>
          <w:color w:val="000000"/>
          <w:sz w:val="24"/>
          <w:szCs w:val="24"/>
        </w:rPr>
        <w:t xml:space="preserve">, J. C. </w:t>
      </w:r>
      <w:proofErr w:type="spellStart"/>
      <w:r w:rsidRPr="00326FF5">
        <w:rPr>
          <w:rFonts w:ascii="Times New Roman" w:eastAsia="Calibri" w:hAnsi="Times New Roman" w:cs="Times New Roman"/>
          <w:color w:val="000000"/>
          <w:sz w:val="24"/>
          <w:szCs w:val="24"/>
        </w:rPr>
        <w:t>Eze</w:t>
      </w:r>
      <w:proofErr w:type="spellEnd"/>
      <w:r w:rsidRPr="00326FF5">
        <w:rPr>
          <w:rFonts w:ascii="Times New Roman" w:eastAsia="Calibri" w:hAnsi="Times New Roman" w:cs="Times New Roman"/>
          <w:color w:val="000000"/>
          <w:sz w:val="24"/>
          <w:szCs w:val="24"/>
        </w:rPr>
        <w:t xml:space="preserve">, P. O. Abu, and C. I. </w:t>
      </w:r>
      <w:proofErr w:type="spellStart"/>
      <w:r w:rsidRPr="00326FF5">
        <w:rPr>
          <w:rFonts w:ascii="Times New Roman" w:eastAsia="Calibri" w:hAnsi="Times New Roman" w:cs="Times New Roman"/>
          <w:color w:val="000000"/>
          <w:sz w:val="24"/>
          <w:szCs w:val="24"/>
        </w:rPr>
        <w:t>Ohagwu</w:t>
      </w:r>
      <w:proofErr w:type="spellEnd"/>
      <w:r w:rsidRPr="00326FF5">
        <w:rPr>
          <w:rFonts w:ascii="Times New Roman" w:eastAsia="Calibri" w:hAnsi="Times New Roman" w:cs="Times New Roman"/>
          <w:color w:val="000000"/>
          <w:sz w:val="24"/>
          <w:szCs w:val="24"/>
        </w:rPr>
        <w:t xml:space="preserve">. "Perception of Male Gender Preference </w:t>
      </w:r>
      <w:proofErr w:type="gramStart"/>
      <w:r w:rsidRPr="00326FF5">
        <w:rPr>
          <w:rFonts w:ascii="Times New Roman" w:eastAsia="Calibri" w:hAnsi="Times New Roman" w:cs="Times New Roman"/>
          <w:color w:val="000000"/>
          <w:sz w:val="24"/>
          <w:szCs w:val="24"/>
        </w:rPr>
        <w:t>Among</w:t>
      </w:r>
      <w:proofErr w:type="gramEnd"/>
      <w:r w:rsidRPr="00326FF5">
        <w:rPr>
          <w:rFonts w:ascii="Times New Roman" w:eastAsia="Calibri" w:hAnsi="Times New Roman" w:cs="Times New Roman"/>
          <w:color w:val="000000"/>
          <w:sz w:val="24"/>
          <w:szCs w:val="24"/>
        </w:rPr>
        <w:t xml:space="preserve"> Pregnant Igbo Women." </w:t>
      </w:r>
      <w:r w:rsidRPr="00326FF5">
        <w:rPr>
          <w:rFonts w:ascii="Times New Roman" w:eastAsia="Calibri" w:hAnsi="Times New Roman" w:cs="Times New Roman"/>
          <w:i/>
          <w:color w:val="000000"/>
          <w:sz w:val="24"/>
          <w:szCs w:val="24"/>
        </w:rPr>
        <w:t>US National Library of Medicine National Institutes of Health</w:t>
      </w:r>
      <w:r w:rsidRPr="00326FF5">
        <w:rPr>
          <w:rFonts w:ascii="Times New Roman" w:eastAsia="Calibri" w:hAnsi="Times New Roman" w:cs="Times New Roman"/>
          <w:color w:val="000000"/>
          <w:sz w:val="24"/>
          <w:szCs w:val="24"/>
        </w:rPr>
        <w:t xml:space="preserve">, March/April 2014, 173-78. </w:t>
      </w:r>
      <w:proofErr w:type="gramStart"/>
      <w:r w:rsidRPr="00326FF5">
        <w:rPr>
          <w:rFonts w:ascii="Times New Roman" w:eastAsia="Calibri" w:hAnsi="Times New Roman" w:cs="Times New Roman"/>
          <w:color w:val="000000"/>
          <w:sz w:val="24"/>
          <w:szCs w:val="24"/>
        </w:rPr>
        <w:t>Accessed December 13, 2017.</w:t>
      </w:r>
      <w:proofErr w:type="gramEnd"/>
      <w:r w:rsidRPr="00326FF5">
        <w:rPr>
          <w:rFonts w:ascii="Times New Roman" w:eastAsia="Calibri" w:hAnsi="Times New Roman" w:cs="Times New Roman"/>
          <w:color w:val="000000"/>
          <w:sz w:val="24"/>
          <w:szCs w:val="24"/>
        </w:rPr>
        <w:t xml:space="preserve"> doi:10.4103/2141-9248.129027.</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proofErr w:type="spellStart"/>
      <w:r w:rsidRPr="00326FF5">
        <w:rPr>
          <w:rFonts w:ascii="Times New Roman" w:eastAsia="Calibri" w:hAnsi="Times New Roman" w:cs="Times New Roman"/>
          <w:color w:val="000000"/>
          <w:sz w:val="24"/>
          <w:szCs w:val="24"/>
        </w:rPr>
        <w:lastRenderedPageBreak/>
        <w:t>Thielmann</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Pia</w:t>
      </w:r>
      <w:proofErr w:type="spellEnd"/>
      <w:r w:rsidRPr="00326FF5">
        <w:rPr>
          <w:rFonts w:ascii="Times New Roman" w:eastAsia="Calibri" w:hAnsi="Times New Roman" w:cs="Times New Roman"/>
          <w:color w:val="000000"/>
          <w:sz w:val="24"/>
          <w:szCs w:val="24"/>
        </w:rPr>
        <w:t xml:space="preserve">. "The Dynamics of African Feminism: Defining and Classifying African Feminist Literatures </w:t>
      </w:r>
      <w:r w:rsidR="008B3D6F" w:rsidRPr="00326FF5">
        <w:rPr>
          <w:rFonts w:ascii="Times New Roman" w:eastAsia="Calibri" w:hAnsi="Times New Roman" w:cs="Times New Roman"/>
          <w:color w:val="000000"/>
          <w:sz w:val="24"/>
          <w:szCs w:val="24"/>
        </w:rPr>
        <w:t>by</w:t>
      </w:r>
      <w:r w:rsidRPr="00326FF5">
        <w:rPr>
          <w:rFonts w:ascii="Times New Roman" w:eastAsia="Calibri" w:hAnsi="Times New Roman" w:cs="Times New Roman"/>
          <w:color w:val="000000"/>
          <w:sz w:val="24"/>
          <w:szCs w:val="24"/>
        </w:rPr>
        <w:t xml:space="preserve"> Susan </w:t>
      </w:r>
      <w:proofErr w:type="spellStart"/>
      <w:r w:rsidRPr="00326FF5">
        <w:rPr>
          <w:rFonts w:ascii="Times New Roman" w:eastAsia="Calibri" w:hAnsi="Times New Roman" w:cs="Times New Roman"/>
          <w:color w:val="000000"/>
          <w:sz w:val="24"/>
          <w:szCs w:val="24"/>
        </w:rPr>
        <w:t>ArndtTrenton</w:t>
      </w:r>
      <w:proofErr w:type="spell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i/>
          <w:color w:val="000000"/>
          <w:sz w:val="24"/>
          <w:szCs w:val="24"/>
        </w:rPr>
        <w:t>Project Muse</w:t>
      </w:r>
      <w:r w:rsidRPr="00326FF5">
        <w:rPr>
          <w:rFonts w:ascii="Times New Roman" w:eastAsia="Calibri" w:hAnsi="Times New Roman" w:cs="Times New Roman"/>
          <w:color w:val="000000"/>
          <w:sz w:val="24"/>
          <w:szCs w:val="24"/>
        </w:rPr>
        <w:t xml:space="preserve"> 36, no. 2 (2005).</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December 12, 2017.</w:t>
      </w:r>
      <w:proofErr w:type="gramEnd"/>
      <w:r w:rsidRPr="00326FF5">
        <w:rPr>
          <w:rFonts w:ascii="Times New Roman" w:eastAsia="Calibri" w:hAnsi="Times New Roman" w:cs="Times New Roman"/>
          <w:color w:val="000000"/>
          <w:sz w:val="24"/>
          <w:szCs w:val="24"/>
        </w:rPr>
        <w:t xml:space="preserve"> https://muse.jhu.edu/article/182032.</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xml:space="preserve">"We should all be feminists | </w:t>
      </w:r>
      <w:proofErr w:type="spellStart"/>
      <w:r w:rsidRPr="00326FF5">
        <w:rPr>
          <w:rFonts w:ascii="Times New Roman" w:eastAsia="Calibri" w:hAnsi="Times New Roman" w:cs="Times New Roman"/>
          <w:color w:val="000000"/>
          <w:sz w:val="24"/>
          <w:szCs w:val="24"/>
        </w:rPr>
        <w:t>Chimamanda</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Ngozi</w:t>
      </w:r>
      <w:proofErr w:type="spellEnd"/>
      <w:r w:rsidRPr="00326FF5">
        <w:rPr>
          <w:rFonts w:ascii="Times New Roman" w:eastAsia="Calibri" w:hAnsi="Times New Roman" w:cs="Times New Roman"/>
          <w:color w:val="000000"/>
          <w:sz w:val="24"/>
          <w:szCs w:val="24"/>
        </w:rPr>
        <w:t xml:space="preserve"> </w:t>
      </w:r>
      <w:proofErr w:type="spellStart"/>
      <w:r w:rsidRPr="00326FF5">
        <w:rPr>
          <w:rFonts w:ascii="Times New Roman" w:eastAsia="Calibri" w:hAnsi="Times New Roman" w:cs="Times New Roman"/>
          <w:color w:val="000000"/>
          <w:sz w:val="24"/>
          <w:szCs w:val="24"/>
        </w:rPr>
        <w:t>Adichie</w:t>
      </w:r>
      <w:proofErr w:type="spellEnd"/>
      <w:r w:rsidRPr="00326FF5">
        <w:rPr>
          <w:rFonts w:ascii="Times New Roman" w:eastAsia="Calibri" w:hAnsi="Times New Roman" w:cs="Times New Roman"/>
          <w:color w:val="000000"/>
          <w:sz w:val="24"/>
          <w:szCs w:val="24"/>
        </w:rPr>
        <w:t xml:space="preserve"> | </w:t>
      </w:r>
      <w:proofErr w:type="spellStart"/>
      <w:r w:rsidRPr="00326FF5">
        <w:rPr>
          <w:rFonts w:ascii="Times New Roman" w:eastAsia="Calibri" w:hAnsi="Times New Roman" w:cs="Times New Roman"/>
          <w:color w:val="000000"/>
          <w:sz w:val="24"/>
          <w:szCs w:val="24"/>
        </w:rPr>
        <w:t>TEDxEuston</w:t>
      </w:r>
      <w:proofErr w:type="spellEnd"/>
      <w:r w:rsidRPr="00326FF5">
        <w:rPr>
          <w:rFonts w:ascii="Times New Roman" w:eastAsia="Calibri" w:hAnsi="Times New Roman" w:cs="Times New Roman"/>
          <w:color w:val="000000"/>
          <w:sz w:val="24"/>
          <w:szCs w:val="24"/>
        </w:rPr>
        <w:t xml:space="preserve">." Video file, 30:15. </w:t>
      </w:r>
      <w:proofErr w:type="gramStart"/>
      <w:r w:rsidRPr="00326FF5">
        <w:rPr>
          <w:rFonts w:ascii="Times New Roman" w:eastAsia="Calibri" w:hAnsi="Times New Roman" w:cs="Times New Roman"/>
          <w:color w:val="000000"/>
          <w:sz w:val="24"/>
          <w:szCs w:val="24"/>
        </w:rPr>
        <w:t>YouTube.</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 xml:space="preserve">Posted by </w:t>
      </w:r>
      <w:proofErr w:type="spellStart"/>
      <w:r w:rsidRPr="00326FF5">
        <w:rPr>
          <w:rFonts w:ascii="Times New Roman" w:eastAsia="Calibri" w:hAnsi="Times New Roman" w:cs="Times New Roman"/>
          <w:color w:val="000000"/>
          <w:sz w:val="24"/>
          <w:szCs w:val="24"/>
        </w:rPr>
        <w:t>TEDx</w:t>
      </w:r>
      <w:proofErr w:type="spellEnd"/>
      <w:r w:rsidRPr="00326FF5">
        <w:rPr>
          <w:rFonts w:ascii="Times New Roman" w:eastAsia="Calibri" w:hAnsi="Times New Roman" w:cs="Times New Roman"/>
          <w:color w:val="000000"/>
          <w:sz w:val="24"/>
          <w:szCs w:val="24"/>
        </w:rPr>
        <w:t xml:space="preserve"> Talks, April 12, 2013.</w:t>
      </w:r>
      <w:proofErr w:type="gramEnd"/>
      <w:r w:rsidRPr="00326FF5">
        <w:rPr>
          <w:rFonts w:ascii="Times New Roman" w:eastAsia="Calibri" w:hAnsi="Times New Roman" w:cs="Times New Roman"/>
          <w:color w:val="000000"/>
          <w:sz w:val="24"/>
          <w:szCs w:val="24"/>
        </w:rPr>
        <w:t xml:space="preserve"> </w:t>
      </w:r>
      <w:proofErr w:type="gramStart"/>
      <w:r w:rsidRPr="00326FF5">
        <w:rPr>
          <w:rFonts w:ascii="Times New Roman" w:eastAsia="Calibri" w:hAnsi="Times New Roman" w:cs="Times New Roman"/>
          <w:color w:val="000000"/>
          <w:sz w:val="24"/>
          <w:szCs w:val="24"/>
        </w:rPr>
        <w:t>Accessed November 20, 2017.</w:t>
      </w:r>
      <w:proofErr w:type="gramEnd"/>
      <w:r w:rsidRPr="00326FF5">
        <w:rPr>
          <w:rFonts w:ascii="Times New Roman" w:eastAsia="Calibri" w:hAnsi="Times New Roman" w:cs="Times New Roman"/>
          <w:color w:val="000000"/>
          <w:sz w:val="24"/>
          <w:szCs w:val="24"/>
        </w:rPr>
        <w:t xml:space="preserve"> https://www.youtube.com/watch?v=hg3umXU_qWc.</w:t>
      </w:r>
    </w:p>
    <w:p w:rsidR="00326FF5" w:rsidRPr="00326FF5" w:rsidRDefault="00326FF5" w:rsidP="00326FF5">
      <w:pPr>
        <w:spacing w:after="0" w:line="240" w:lineRule="auto"/>
        <w:ind w:left="720" w:hanging="720"/>
        <w:rPr>
          <w:rFonts w:ascii="Calibri" w:eastAsia="Calibri" w:hAnsi="Calibri" w:cs="Times New Roman"/>
        </w:rPr>
      </w:pPr>
      <w:r w:rsidRPr="00326FF5">
        <w:rPr>
          <w:rFonts w:ascii="Times New Roman" w:eastAsia="Calibri" w:hAnsi="Times New Roman" w:cs="Times New Roman"/>
          <w:color w:val="000000"/>
          <w:sz w:val="24"/>
          <w:szCs w:val="24"/>
        </w:rPr>
        <w:t> </w:t>
      </w:r>
    </w:p>
    <w:p w:rsidR="00326FF5" w:rsidRDefault="00326FF5">
      <w:bookmarkStart w:id="0" w:name="_GoBack"/>
      <w:bookmarkEnd w:id="0"/>
    </w:p>
    <w:sectPr w:rsidR="00326FF5" w:rsidSect="00CC72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83" w:rsidRDefault="004C2183" w:rsidP="006C5C74">
      <w:pPr>
        <w:spacing w:after="0" w:line="240" w:lineRule="auto"/>
      </w:pPr>
      <w:r>
        <w:separator/>
      </w:r>
    </w:p>
  </w:endnote>
  <w:endnote w:type="continuationSeparator" w:id="0">
    <w:p w:rsidR="004C2183" w:rsidRDefault="004C2183" w:rsidP="006C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80132"/>
      <w:docPartObj>
        <w:docPartGallery w:val="Page Numbers (Bottom of Page)"/>
        <w:docPartUnique/>
      </w:docPartObj>
    </w:sdtPr>
    <w:sdtEndPr>
      <w:rPr>
        <w:noProof/>
      </w:rPr>
    </w:sdtEndPr>
    <w:sdtContent>
      <w:p w:rsidR="00F90A54" w:rsidRDefault="00CC7208">
        <w:pPr>
          <w:pStyle w:val="Footer"/>
          <w:jc w:val="right"/>
        </w:pPr>
        <w:r>
          <w:fldChar w:fldCharType="begin"/>
        </w:r>
        <w:r w:rsidR="00F90A54">
          <w:instrText xml:space="preserve"> PAGE   \* MERGEFORMAT </w:instrText>
        </w:r>
        <w:r>
          <w:fldChar w:fldCharType="separate"/>
        </w:r>
        <w:r w:rsidR="00B36F7C">
          <w:rPr>
            <w:noProof/>
          </w:rPr>
          <w:t>1</w:t>
        </w:r>
        <w:r>
          <w:rPr>
            <w:noProof/>
          </w:rPr>
          <w:fldChar w:fldCharType="end"/>
        </w:r>
      </w:p>
    </w:sdtContent>
  </w:sdt>
  <w:p w:rsidR="00F90A54" w:rsidRDefault="00F90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83" w:rsidRDefault="004C2183" w:rsidP="006C5C74">
      <w:pPr>
        <w:spacing w:after="0" w:line="240" w:lineRule="auto"/>
      </w:pPr>
      <w:r>
        <w:separator/>
      </w:r>
    </w:p>
  </w:footnote>
  <w:footnote w:type="continuationSeparator" w:id="0">
    <w:p w:rsidR="004C2183" w:rsidRDefault="004C2183" w:rsidP="006C5C74">
      <w:pPr>
        <w:spacing w:after="0" w:line="240" w:lineRule="auto"/>
      </w:pPr>
      <w:r>
        <w:continuationSeparator/>
      </w:r>
    </w:p>
  </w:footnote>
  <w:footnote w:id="1">
    <w:p w:rsidR="00F90A54" w:rsidRPr="005364CD" w:rsidRDefault="00F90A54">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proofErr w:type="spellStart"/>
      <w:r w:rsidRPr="005364CD">
        <w:rPr>
          <w:rFonts w:asciiTheme="minorHAnsi" w:hAnsiTheme="minorHAnsi" w:cstheme="minorHAnsi"/>
        </w:rPr>
        <w:t>Chimamanda</w:t>
      </w:r>
      <w:proofErr w:type="spellEnd"/>
      <w:r w:rsidRPr="005364CD">
        <w:rPr>
          <w:rFonts w:asciiTheme="minorHAnsi" w:hAnsiTheme="minorHAnsi" w:cstheme="minorHAnsi"/>
        </w:rPr>
        <w:t xml:space="preserve"> </w:t>
      </w:r>
      <w:proofErr w:type="spellStart"/>
      <w:r w:rsidRPr="005364CD">
        <w:rPr>
          <w:rFonts w:asciiTheme="minorHAnsi" w:hAnsiTheme="minorHAnsi" w:cstheme="minorHAnsi"/>
        </w:rPr>
        <w:t>Ngozi</w:t>
      </w:r>
      <w:proofErr w:type="spellEnd"/>
      <w:r w:rsidRPr="005364CD">
        <w:rPr>
          <w:rFonts w:asciiTheme="minorHAnsi" w:hAnsiTheme="minorHAnsi" w:cstheme="minorHAnsi"/>
        </w:rPr>
        <w:t xml:space="preserve"> </w:t>
      </w:r>
      <w:proofErr w:type="spellStart"/>
      <w:r w:rsidRPr="005364CD">
        <w:rPr>
          <w:rFonts w:asciiTheme="minorHAnsi" w:hAnsiTheme="minorHAnsi" w:cstheme="minorHAnsi"/>
        </w:rPr>
        <w:t>Adichie</w:t>
      </w:r>
      <w:proofErr w:type="spellEnd"/>
      <w:r w:rsidRPr="005364CD">
        <w:rPr>
          <w:rFonts w:asciiTheme="minorHAnsi" w:hAnsiTheme="minorHAnsi" w:cstheme="minorHAnsi"/>
        </w:rPr>
        <w:t>, Half of a Yellow Sun (New York: Alfred A. Knopf, 2015)</w:t>
      </w:r>
    </w:p>
  </w:footnote>
  <w:footnote w:id="2">
    <w:p w:rsidR="002617A4" w:rsidRDefault="002617A4" w:rsidP="002617A4">
      <w:pPr>
        <w:pStyle w:val="FootnoteText"/>
      </w:pPr>
      <w:r w:rsidRPr="005364CD">
        <w:rPr>
          <w:rStyle w:val="FootnoteReference"/>
          <w:rFonts w:asciiTheme="minorHAnsi" w:hAnsiTheme="minorHAnsi" w:cstheme="minorHAnsi"/>
        </w:rPr>
        <w:footnoteRef/>
      </w:r>
      <w:r w:rsidRPr="005364CD">
        <w:rPr>
          <w:rFonts w:asciiTheme="minorHAnsi" w:hAnsiTheme="minorHAnsi" w:cstheme="minorHAnsi"/>
        </w:rPr>
        <w:t xml:space="preserve"> Susan</w:t>
      </w:r>
      <w:r w:rsidRPr="008B07C3">
        <w:t xml:space="preserve"> Arndt, The Dynamics of African Feminism: Defining and Classifying African Feminist Literatures (Trenton, N.J.: Africa World Press</w:t>
      </w:r>
      <w:proofErr w:type="gramStart"/>
      <w:r w:rsidRPr="008B07C3">
        <w:t>;,</w:t>
      </w:r>
      <w:proofErr w:type="gramEnd"/>
      <w:r w:rsidRPr="008B07C3">
        <w:t xml:space="preserve"> 2002), 73.</w:t>
      </w:r>
    </w:p>
  </w:footnote>
  <w:footnote w:id="3">
    <w:p w:rsidR="002617A4" w:rsidRDefault="002617A4" w:rsidP="002617A4">
      <w:pPr>
        <w:pStyle w:val="FootnoteText"/>
      </w:pPr>
      <w:r>
        <w:rPr>
          <w:rStyle w:val="FootnoteReference"/>
        </w:rPr>
        <w:footnoteRef/>
      </w:r>
      <w:r>
        <w:t xml:space="preserve"> </w:t>
      </w:r>
      <w:proofErr w:type="spellStart"/>
      <w:r w:rsidRPr="008B07C3">
        <w:t>Pia</w:t>
      </w:r>
      <w:proofErr w:type="spellEnd"/>
      <w:r w:rsidRPr="008B07C3">
        <w:t xml:space="preserve"> </w:t>
      </w:r>
      <w:proofErr w:type="spellStart"/>
      <w:r w:rsidRPr="008B07C3">
        <w:t>Thielmann</w:t>
      </w:r>
      <w:proofErr w:type="spellEnd"/>
      <w:r w:rsidRPr="008B07C3">
        <w:t xml:space="preserve">, "The Dynamics of African Feminism: Defining and Classifying African Feminist Literatures by Susan </w:t>
      </w:r>
      <w:proofErr w:type="spellStart"/>
      <w:r w:rsidRPr="008B07C3">
        <w:t>ArndtTrenton</w:t>
      </w:r>
      <w:proofErr w:type="spellEnd"/>
      <w:r w:rsidRPr="008B07C3">
        <w:t>," Project Muse 36, no. 2 (2005): [Page #], accessed December 12, 2017, https://muse.jhu.edu/article/182032.</w:t>
      </w:r>
    </w:p>
  </w:footnote>
  <w:footnote w:id="4">
    <w:p w:rsidR="002617A4" w:rsidRDefault="002617A4" w:rsidP="002617A4">
      <w:pPr>
        <w:pStyle w:val="FootnoteText"/>
      </w:pPr>
      <w:r>
        <w:rPr>
          <w:rStyle w:val="FootnoteReference"/>
        </w:rPr>
        <w:footnoteRef/>
      </w:r>
      <w:r>
        <w:t xml:space="preserve"> </w:t>
      </w:r>
      <w:proofErr w:type="spellStart"/>
      <w:r w:rsidRPr="008B07C3">
        <w:t>Thielmann</w:t>
      </w:r>
      <w:proofErr w:type="spellEnd"/>
      <w:r w:rsidRPr="008B07C3">
        <w:t>, "The Dynamics,"</w:t>
      </w:r>
    </w:p>
  </w:footnote>
  <w:footnote w:id="5">
    <w:p w:rsidR="002617A4" w:rsidRDefault="002617A4" w:rsidP="002617A4">
      <w:pPr>
        <w:pStyle w:val="FootnoteText"/>
      </w:pPr>
      <w:r>
        <w:rPr>
          <w:rStyle w:val="FootnoteReference"/>
        </w:rPr>
        <w:footnoteRef/>
      </w:r>
      <w:r>
        <w:t xml:space="preserve"> Ibid.</w:t>
      </w:r>
    </w:p>
  </w:footnote>
  <w:footnote w:id="6">
    <w:p w:rsidR="00F90A54" w:rsidRPr="0095035D" w:rsidRDefault="00F90A54">
      <w:pPr>
        <w:pStyle w:val="FootnoteText"/>
        <w:rPr>
          <w:rFonts w:asciiTheme="minorHAnsi" w:hAnsiTheme="minorHAnsi" w:cstheme="minorHAnsi"/>
        </w:rPr>
      </w:pPr>
      <w:r w:rsidRPr="0095035D">
        <w:rPr>
          <w:rStyle w:val="FootnoteReference"/>
          <w:rFonts w:asciiTheme="minorHAnsi" w:hAnsiTheme="minorHAnsi" w:cstheme="minorHAnsi"/>
        </w:rPr>
        <w:footnoteRef/>
      </w:r>
      <w:r w:rsidRPr="0095035D">
        <w:rPr>
          <w:rFonts w:asciiTheme="minorHAnsi" w:hAnsiTheme="minorHAnsi" w:cstheme="minorHAnsi"/>
        </w:rPr>
        <w:t xml:space="preserve"> "Bibliography," The </w:t>
      </w:r>
      <w:proofErr w:type="spellStart"/>
      <w:r w:rsidRPr="0095035D">
        <w:rPr>
          <w:rFonts w:asciiTheme="minorHAnsi" w:hAnsiTheme="minorHAnsi" w:cstheme="minorHAnsi"/>
        </w:rPr>
        <w:t>Chimamanda</w:t>
      </w:r>
      <w:proofErr w:type="spellEnd"/>
      <w:r w:rsidRPr="0095035D">
        <w:rPr>
          <w:rFonts w:asciiTheme="minorHAnsi" w:hAnsiTheme="minorHAnsi" w:cstheme="minorHAnsi"/>
        </w:rPr>
        <w:t xml:space="preserve"> </w:t>
      </w:r>
      <w:proofErr w:type="spellStart"/>
      <w:r w:rsidRPr="0095035D">
        <w:rPr>
          <w:rFonts w:asciiTheme="minorHAnsi" w:hAnsiTheme="minorHAnsi" w:cstheme="minorHAnsi"/>
        </w:rPr>
        <w:t>Ngozi</w:t>
      </w:r>
      <w:proofErr w:type="spellEnd"/>
      <w:r w:rsidRPr="0095035D">
        <w:rPr>
          <w:rFonts w:asciiTheme="minorHAnsi" w:hAnsiTheme="minorHAnsi" w:cstheme="minorHAnsi"/>
        </w:rPr>
        <w:t xml:space="preserve"> </w:t>
      </w:r>
      <w:proofErr w:type="spellStart"/>
      <w:r w:rsidRPr="0095035D">
        <w:rPr>
          <w:rFonts w:asciiTheme="minorHAnsi" w:hAnsiTheme="minorHAnsi" w:cstheme="minorHAnsi"/>
        </w:rPr>
        <w:t>Adichie</w:t>
      </w:r>
      <w:proofErr w:type="spellEnd"/>
      <w:r w:rsidRPr="0095035D">
        <w:rPr>
          <w:rFonts w:asciiTheme="minorHAnsi" w:hAnsiTheme="minorHAnsi" w:cstheme="minorHAnsi"/>
        </w:rPr>
        <w:t xml:space="preserve"> Website, accessed November 19, 2017, http://www.cerep.ulg.ac.be/adichie/cnabio.html.</w:t>
      </w:r>
    </w:p>
  </w:footnote>
  <w:footnote w:id="7">
    <w:p w:rsidR="00F90A54" w:rsidRPr="0095035D" w:rsidRDefault="00F90A54">
      <w:pPr>
        <w:pStyle w:val="FootnoteText"/>
        <w:rPr>
          <w:rFonts w:asciiTheme="minorHAnsi" w:hAnsiTheme="minorHAnsi" w:cstheme="minorHAnsi"/>
        </w:rPr>
      </w:pPr>
      <w:r w:rsidRPr="0095035D">
        <w:rPr>
          <w:rStyle w:val="FootnoteReference"/>
          <w:rFonts w:asciiTheme="minorHAnsi" w:hAnsiTheme="minorHAnsi" w:cstheme="minorHAnsi"/>
        </w:rPr>
        <w:footnoteRef/>
      </w:r>
      <w:r w:rsidRPr="0095035D">
        <w:rPr>
          <w:rFonts w:asciiTheme="minorHAnsi" w:hAnsiTheme="minorHAnsi" w:cstheme="minorHAnsi"/>
        </w:rPr>
        <w:t xml:space="preserve"> Ibid.</w:t>
      </w:r>
    </w:p>
  </w:footnote>
  <w:footnote w:id="8">
    <w:p w:rsidR="00F90A54" w:rsidRPr="0095035D" w:rsidRDefault="00F90A54" w:rsidP="00167B0D">
      <w:pPr>
        <w:pStyle w:val="FootnoteText"/>
        <w:rPr>
          <w:rFonts w:asciiTheme="minorHAnsi" w:hAnsiTheme="minorHAnsi" w:cstheme="minorHAnsi"/>
        </w:rPr>
      </w:pPr>
      <w:r w:rsidRPr="0095035D">
        <w:rPr>
          <w:rStyle w:val="FootnoteReference"/>
          <w:rFonts w:asciiTheme="minorHAnsi" w:hAnsiTheme="minorHAnsi" w:cstheme="minorHAnsi"/>
        </w:rPr>
        <w:footnoteRef/>
      </w:r>
      <w:r w:rsidRPr="0095035D">
        <w:rPr>
          <w:rFonts w:asciiTheme="minorHAnsi" w:hAnsiTheme="minorHAnsi" w:cstheme="minorHAnsi"/>
        </w:rPr>
        <w:t xml:space="preserve"> </w:t>
      </w:r>
      <w:proofErr w:type="gramStart"/>
      <w:r w:rsidRPr="0095035D">
        <w:rPr>
          <w:rFonts w:asciiTheme="minorHAnsi" w:hAnsiTheme="minorHAnsi" w:cstheme="minorHAnsi"/>
          <w:shd w:val="clear" w:color="auto" w:fill="F7F7F7"/>
        </w:rPr>
        <w:t>"The Women of Hopkins"</w:t>
      </w:r>
      <w:r w:rsidRPr="0095035D">
        <w:rPr>
          <w:rFonts w:asciiTheme="minorHAnsi" w:hAnsiTheme="minorHAnsi" w:cstheme="minorHAnsi"/>
          <w:color w:val="000000"/>
          <w:shd w:val="clear" w:color="auto" w:fill="F7F7F7"/>
        </w:rPr>
        <w:t>.</w:t>
      </w:r>
      <w:proofErr w:type="gramEnd"/>
      <w:r w:rsidRPr="0095035D">
        <w:rPr>
          <w:rFonts w:asciiTheme="minorHAnsi" w:hAnsiTheme="minorHAnsi" w:cstheme="minorHAnsi"/>
          <w:color w:val="000000"/>
          <w:shd w:val="clear" w:color="auto" w:fill="F7F7F7"/>
        </w:rPr>
        <w:t> </w:t>
      </w:r>
      <w:proofErr w:type="gramStart"/>
      <w:r w:rsidRPr="0095035D">
        <w:rPr>
          <w:rFonts w:asciiTheme="minorHAnsi" w:hAnsiTheme="minorHAnsi" w:cstheme="minorHAnsi"/>
          <w:i/>
          <w:iCs/>
          <w:color w:val="000000"/>
          <w:shd w:val="clear" w:color="auto" w:fill="F7F7F7"/>
        </w:rPr>
        <w:t>The Women of Hopkins</w:t>
      </w:r>
      <w:r w:rsidRPr="0095035D">
        <w:rPr>
          <w:rStyle w:val="reference-accessdate"/>
          <w:rFonts w:asciiTheme="minorHAnsi" w:hAnsiTheme="minorHAnsi" w:cstheme="minorHAnsi"/>
          <w:color w:val="000000"/>
          <w:shd w:val="clear" w:color="auto" w:fill="F7F7F7"/>
        </w:rPr>
        <w:t>.</w:t>
      </w:r>
      <w:proofErr w:type="gramEnd"/>
      <w:r w:rsidRPr="0095035D">
        <w:rPr>
          <w:rStyle w:val="reference-accessdate"/>
          <w:rFonts w:asciiTheme="minorHAnsi" w:hAnsiTheme="minorHAnsi" w:cstheme="minorHAnsi"/>
          <w:color w:val="000000"/>
          <w:shd w:val="clear" w:color="auto" w:fill="F7F7F7"/>
        </w:rPr>
        <w:t xml:space="preserve"> </w:t>
      </w:r>
      <w:proofErr w:type="gramStart"/>
      <w:r w:rsidRPr="0095035D">
        <w:rPr>
          <w:rStyle w:val="reference-accessdate"/>
          <w:rFonts w:asciiTheme="minorHAnsi" w:hAnsiTheme="minorHAnsi" w:cstheme="minorHAnsi"/>
          <w:color w:val="000000"/>
          <w:shd w:val="clear" w:color="auto" w:fill="F7F7F7"/>
        </w:rPr>
        <w:t>Retrieved </w:t>
      </w:r>
      <w:r w:rsidRPr="0095035D">
        <w:rPr>
          <w:rStyle w:val="nowrap"/>
          <w:rFonts w:asciiTheme="minorHAnsi" w:hAnsiTheme="minorHAnsi" w:cstheme="minorHAnsi"/>
          <w:color w:val="000000"/>
          <w:shd w:val="clear" w:color="auto" w:fill="F7F7F7"/>
        </w:rPr>
        <w:t>15 October</w:t>
      </w:r>
      <w:r w:rsidRPr="0095035D">
        <w:rPr>
          <w:rStyle w:val="reference-accessdate"/>
          <w:rFonts w:asciiTheme="minorHAnsi" w:hAnsiTheme="minorHAnsi" w:cstheme="minorHAnsi"/>
          <w:color w:val="000000"/>
          <w:shd w:val="clear" w:color="auto" w:fill="F7F7F7"/>
        </w:rPr>
        <w:t xml:space="preserve"> 2017</w:t>
      </w:r>
      <w:r w:rsidRPr="0095035D">
        <w:rPr>
          <w:rFonts w:asciiTheme="minorHAnsi" w:hAnsiTheme="minorHAnsi" w:cstheme="minorHAnsi"/>
          <w:color w:val="000000"/>
          <w:shd w:val="clear" w:color="auto" w:fill="F7F7F7"/>
        </w:rPr>
        <w:t>.</w:t>
      </w:r>
      <w:proofErr w:type="gramEnd"/>
    </w:p>
  </w:footnote>
  <w:footnote w:id="9">
    <w:p w:rsidR="00F90A54" w:rsidRPr="0095035D" w:rsidRDefault="00F90A54">
      <w:pPr>
        <w:pStyle w:val="FootnoteText"/>
        <w:rPr>
          <w:rFonts w:asciiTheme="minorHAnsi" w:hAnsiTheme="minorHAnsi" w:cstheme="minorHAnsi"/>
        </w:rPr>
      </w:pPr>
      <w:r w:rsidRPr="0095035D">
        <w:rPr>
          <w:rStyle w:val="FootnoteReference"/>
          <w:rFonts w:asciiTheme="minorHAnsi" w:hAnsiTheme="minorHAnsi" w:cstheme="minorHAnsi"/>
        </w:rPr>
        <w:footnoteRef/>
      </w:r>
      <w:r w:rsidRPr="0095035D">
        <w:rPr>
          <w:rFonts w:asciiTheme="minorHAnsi" w:hAnsiTheme="minorHAnsi" w:cstheme="minorHAnsi"/>
        </w:rPr>
        <w:t xml:space="preserve"> "Bibliography,"</w:t>
      </w:r>
    </w:p>
  </w:footnote>
  <w:footnote w:id="10">
    <w:p w:rsidR="00F90A54" w:rsidRPr="0095035D" w:rsidRDefault="00F90A54" w:rsidP="00167B0D">
      <w:pPr>
        <w:pStyle w:val="FootnoteText"/>
        <w:rPr>
          <w:rFonts w:asciiTheme="minorHAnsi" w:hAnsiTheme="minorHAnsi" w:cstheme="minorHAnsi"/>
          <w:color w:val="000000"/>
          <w:shd w:val="clear" w:color="auto" w:fill="F7F7F7"/>
        </w:rPr>
      </w:pPr>
      <w:r w:rsidRPr="0095035D">
        <w:rPr>
          <w:rStyle w:val="FootnoteReference"/>
          <w:rFonts w:asciiTheme="minorHAnsi" w:hAnsiTheme="minorHAnsi" w:cstheme="minorHAnsi"/>
        </w:rPr>
        <w:footnoteRef/>
      </w:r>
      <w:r w:rsidRPr="0095035D">
        <w:rPr>
          <w:rFonts w:asciiTheme="minorHAnsi" w:hAnsiTheme="minorHAnsi" w:cstheme="minorHAnsi"/>
        </w:rPr>
        <w:t xml:space="preserve"> </w:t>
      </w:r>
      <w:proofErr w:type="gramStart"/>
      <w:r w:rsidRPr="0095035D">
        <w:rPr>
          <w:rFonts w:asciiTheme="minorHAnsi" w:hAnsiTheme="minorHAnsi" w:cstheme="minorHAnsi"/>
          <w:shd w:val="clear" w:color="auto" w:fill="F7F7F7"/>
        </w:rPr>
        <w:t xml:space="preserve">"Alumni Profiles – </w:t>
      </w:r>
      <w:proofErr w:type="spellStart"/>
      <w:r w:rsidRPr="0095035D">
        <w:rPr>
          <w:rFonts w:asciiTheme="minorHAnsi" w:hAnsiTheme="minorHAnsi" w:cstheme="minorHAnsi"/>
          <w:shd w:val="clear" w:color="auto" w:fill="F7F7F7"/>
        </w:rPr>
        <w:t>Adichie</w:t>
      </w:r>
      <w:proofErr w:type="spellEnd"/>
      <w:r w:rsidRPr="0095035D">
        <w:rPr>
          <w:rFonts w:asciiTheme="minorHAnsi" w:hAnsiTheme="minorHAnsi" w:cstheme="minorHAnsi"/>
          <w:shd w:val="clear" w:color="auto" w:fill="F7F7F7"/>
        </w:rPr>
        <w:t xml:space="preserve"> | Alumni Affairs | Eastern Connecticut State University"</w:t>
      </w:r>
      <w:r w:rsidRPr="0095035D">
        <w:rPr>
          <w:rFonts w:asciiTheme="minorHAnsi" w:hAnsiTheme="minorHAnsi" w:cstheme="minorHAnsi"/>
          <w:color w:val="000000"/>
          <w:shd w:val="clear" w:color="auto" w:fill="F7F7F7"/>
        </w:rPr>
        <w:t>.</w:t>
      </w:r>
      <w:proofErr w:type="gramEnd"/>
      <w:r w:rsidRPr="0095035D">
        <w:rPr>
          <w:rFonts w:asciiTheme="minorHAnsi" w:hAnsiTheme="minorHAnsi" w:cstheme="minorHAnsi"/>
          <w:color w:val="000000"/>
          <w:shd w:val="clear" w:color="auto" w:fill="F7F7F7"/>
        </w:rPr>
        <w:t> </w:t>
      </w:r>
      <w:proofErr w:type="gramStart"/>
      <w:r w:rsidRPr="0095035D">
        <w:rPr>
          <w:rFonts w:asciiTheme="minorHAnsi" w:hAnsiTheme="minorHAnsi" w:cstheme="minorHAnsi"/>
          <w:i/>
          <w:iCs/>
          <w:color w:val="000000"/>
          <w:shd w:val="clear" w:color="auto" w:fill="F7F7F7"/>
        </w:rPr>
        <w:t>www.easternct.edu</w:t>
      </w:r>
      <w:proofErr w:type="gramEnd"/>
      <w:r w:rsidRPr="0095035D">
        <w:rPr>
          <w:rStyle w:val="reference-accessdate"/>
          <w:rFonts w:asciiTheme="minorHAnsi" w:hAnsiTheme="minorHAnsi" w:cstheme="minorHAnsi"/>
          <w:color w:val="000000"/>
          <w:shd w:val="clear" w:color="auto" w:fill="F7F7F7"/>
        </w:rPr>
        <w:t>. Retrieved </w:t>
      </w:r>
      <w:r w:rsidRPr="0095035D">
        <w:rPr>
          <w:rStyle w:val="nowrap"/>
          <w:rFonts w:asciiTheme="minorHAnsi" w:hAnsiTheme="minorHAnsi" w:cstheme="minorHAnsi"/>
          <w:color w:val="000000"/>
          <w:shd w:val="clear" w:color="auto" w:fill="F7F7F7"/>
        </w:rPr>
        <w:t xml:space="preserve">15   October </w:t>
      </w:r>
      <w:r w:rsidRPr="0095035D">
        <w:rPr>
          <w:rStyle w:val="reference-accessdate"/>
          <w:rFonts w:asciiTheme="minorHAnsi" w:hAnsiTheme="minorHAnsi" w:cstheme="minorHAnsi"/>
          <w:color w:val="000000"/>
          <w:shd w:val="clear" w:color="auto" w:fill="F7F7F7"/>
        </w:rPr>
        <w:t>2017</w:t>
      </w:r>
      <w:r w:rsidRPr="0095035D">
        <w:rPr>
          <w:rFonts w:asciiTheme="minorHAnsi" w:hAnsiTheme="minorHAnsi" w:cstheme="minorHAnsi"/>
          <w:color w:val="000000"/>
          <w:shd w:val="clear" w:color="auto" w:fill="F7F7F7"/>
        </w:rPr>
        <w:t>.</w:t>
      </w:r>
    </w:p>
  </w:footnote>
  <w:footnote w:id="11">
    <w:p w:rsidR="00F90A54" w:rsidRPr="0095035D" w:rsidRDefault="00F90A54">
      <w:pPr>
        <w:pStyle w:val="FootnoteText"/>
        <w:rPr>
          <w:rFonts w:asciiTheme="minorHAnsi" w:hAnsiTheme="minorHAnsi" w:cstheme="minorHAnsi"/>
        </w:rPr>
      </w:pPr>
      <w:r w:rsidRPr="0095035D">
        <w:rPr>
          <w:rStyle w:val="FootnoteReference"/>
          <w:rFonts w:asciiTheme="minorHAnsi" w:hAnsiTheme="minorHAnsi" w:cstheme="minorHAnsi"/>
        </w:rPr>
        <w:footnoteRef/>
      </w:r>
      <w:r w:rsidRPr="0095035D">
        <w:rPr>
          <w:rFonts w:asciiTheme="minorHAnsi" w:hAnsiTheme="minorHAnsi" w:cstheme="minorHAnsi"/>
        </w:rPr>
        <w:t xml:space="preserve"> Ibid.</w:t>
      </w:r>
    </w:p>
  </w:footnote>
  <w:footnote w:id="12">
    <w:p w:rsidR="00F90A54" w:rsidRPr="003E4DE3" w:rsidRDefault="00F90A54">
      <w:pPr>
        <w:pStyle w:val="FootnoteText"/>
        <w:rPr>
          <w:rFonts w:ascii="Times New Roman" w:hAnsi="Times New Roman"/>
        </w:rPr>
      </w:pPr>
      <w:r w:rsidRPr="0095035D">
        <w:rPr>
          <w:rStyle w:val="FootnoteReference"/>
          <w:rFonts w:asciiTheme="minorHAnsi" w:hAnsiTheme="minorHAnsi" w:cstheme="minorHAnsi"/>
        </w:rPr>
        <w:footnoteRef/>
      </w:r>
      <w:r w:rsidRPr="0095035D">
        <w:rPr>
          <w:rFonts w:asciiTheme="minorHAnsi" w:hAnsiTheme="minorHAnsi" w:cstheme="minorHAnsi"/>
        </w:rPr>
        <w:t xml:space="preserve"> Ibid.</w:t>
      </w:r>
    </w:p>
  </w:footnote>
  <w:footnote w:id="13">
    <w:p w:rsidR="00F90A54" w:rsidRPr="00F64575" w:rsidRDefault="00F90A54" w:rsidP="00167B0D">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proofErr w:type="gramStart"/>
      <w:r w:rsidRPr="00F64575">
        <w:rPr>
          <w:rFonts w:asciiTheme="minorHAnsi" w:hAnsiTheme="minorHAnsi" w:cstheme="minorHAnsi"/>
          <w:i/>
          <w:iCs/>
          <w:color w:val="000000"/>
          <w:shd w:val="clear" w:color="auto" w:fill="F7F7F7"/>
        </w:rPr>
        <w:t>The Women of Hopkins</w:t>
      </w:r>
      <w:r w:rsidRPr="00F64575">
        <w:rPr>
          <w:rStyle w:val="reference-accessdate"/>
          <w:rFonts w:asciiTheme="minorHAnsi" w:hAnsiTheme="minorHAnsi" w:cstheme="minorHAnsi"/>
          <w:color w:val="000000"/>
          <w:shd w:val="clear" w:color="auto" w:fill="F7F7F7"/>
        </w:rPr>
        <w:t>.</w:t>
      </w:r>
      <w:proofErr w:type="gramEnd"/>
      <w:r w:rsidRPr="00F64575">
        <w:rPr>
          <w:rStyle w:val="reference-accessdate"/>
          <w:rFonts w:asciiTheme="minorHAnsi" w:hAnsiTheme="minorHAnsi" w:cstheme="minorHAnsi"/>
          <w:color w:val="000000"/>
          <w:shd w:val="clear" w:color="auto" w:fill="F7F7F7"/>
        </w:rPr>
        <w:t xml:space="preserve"> </w:t>
      </w:r>
    </w:p>
  </w:footnote>
  <w:footnote w:id="14">
    <w:p w:rsidR="00F90A54" w:rsidRPr="00F64575" w:rsidRDefault="00F90A54" w:rsidP="00167B0D">
      <w:pPr>
        <w:pStyle w:val="FootnoteText"/>
        <w:rPr>
          <w:rFonts w:asciiTheme="minorHAnsi" w:hAnsiTheme="minorHAnsi" w:cstheme="minorHAnsi"/>
        </w:rPr>
      </w:pPr>
      <w:r w:rsidRPr="00F64575">
        <w:rPr>
          <w:rStyle w:val="FootnoteReference"/>
          <w:rFonts w:asciiTheme="minorHAnsi" w:hAnsiTheme="minorHAnsi" w:cstheme="minorHAnsi"/>
        </w:rPr>
        <w:footnoteRef/>
      </w:r>
      <w:r w:rsidRPr="00F64575">
        <w:rPr>
          <w:rFonts w:asciiTheme="minorHAnsi" w:hAnsiTheme="minorHAnsi" w:cstheme="minorHAnsi"/>
        </w:rPr>
        <w:t xml:space="preserve"> Ibid.</w:t>
      </w:r>
    </w:p>
  </w:footnote>
  <w:footnote w:id="15">
    <w:p w:rsidR="00855461" w:rsidRPr="00F64575" w:rsidRDefault="00855461">
      <w:pPr>
        <w:pStyle w:val="FootnoteText"/>
        <w:rPr>
          <w:rFonts w:asciiTheme="minorHAnsi" w:hAnsiTheme="minorHAnsi" w:cstheme="minorHAnsi"/>
        </w:rPr>
      </w:pPr>
      <w:r w:rsidRPr="00F64575">
        <w:rPr>
          <w:rStyle w:val="FootnoteReference"/>
          <w:rFonts w:asciiTheme="minorHAnsi" w:hAnsiTheme="minorHAnsi" w:cstheme="minorHAnsi"/>
        </w:rPr>
        <w:footnoteRef/>
      </w:r>
      <w:r w:rsidRPr="00F64575">
        <w:rPr>
          <w:rFonts w:asciiTheme="minorHAnsi" w:hAnsiTheme="minorHAnsi" w:cstheme="minorHAnsi"/>
        </w:rPr>
        <w:t xml:space="preserve"> C. C. </w:t>
      </w:r>
      <w:proofErr w:type="spellStart"/>
      <w:r w:rsidRPr="00F64575">
        <w:rPr>
          <w:rFonts w:asciiTheme="minorHAnsi" w:hAnsiTheme="minorHAnsi" w:cstheme="minorHAnsi"/>
        </w:rPr>
        <w:t>Ohagwu</w:t>
      </w:r>
      <w:proofErr w:type="spellEnd"/>
      <w:r w:rsidRPr="00F64575">
        <w:rPr>
          <w:rFonts w:asciiTheme="minorHAnsi" w:hAnsiTheme="minorHAnsi" w:cstheme="minorHAnsi"/>
        </w:rPr>
        <w:t xml:space="preserve"> et al., "Perception of Male Gender Preference </w:t>
      </w:r>
      <w:proofErr w:type="gramStart"/>
      <w:r w:rsidRPr="00F64575">
        <w:rPr>
          <w:rFonts w:asciiTheme="minorHAnsi" w:hAnsiTheme="minorHAnsi" w:cstheme="minorHAnsi"/>
        </w:rPr>
        <w:t>Among</w:t>
      </w:r>
      <w:proofErr w:type="gramEnd"/>
      <w:r w:rsidRPr="00F64575">
        <w:rPr>
          <w:rFonts w:asciiTheme="minorHAnsi" w:hAnsiTheme="minorHAnsi" w:cstheme="minorHAnsi"/>
        </w:rPr>
        <w:t xml:space="preserve"> Pregnant Igbo Women," US National Library of Medicine National Institutes of He</w:t>
      </w:r>
      <w:r w:rsidR="004102AA" w:rsidRPr="00F64575">
        <w:rPr>
          <w:rFonts w:asciiTheme="minorHAnsi" w:hAnsiTheme="minorHAnsi" w:cstheme="minorHAnsi"/>
        </w:rPr>
        <w:t>alth, March/April 2014</w:t>
      </w:r>
      <w:r w:rsidRPr="00F64575">
        <w:rPr>
          <w:rFonts w:asciiTheme="minorHAnsi" w:hAnsiTheme="minorHAnsi" w:cstheme="minorHAnsi"/>
        </w:rPr>
        <w:t>, accessed December 13, 2017, doi:10.4103/2141-9248.129027.</w:t>
      </w:r>
    </w:p>
  </w:footnote>
  <w:footnote w:id="16">
    <w:p w:rsidR="007833AB" w:rsidRPr="00F64575" w:rsidRDefault="007833AB">
      <w:pPr>
        <w:pStyle w:val="FootnoteText"/>
        <w:rPr>
          <w:rFonts w:asciiTheme="minorHAnsi" w:hAnsiTheme="minorHAnsi" w:cstheme="minorHAnsi"/>
        </w:rPr>
      </w:pPr>
      <w:r w:rsidRPr="00F64575">
        <w:rPr>
          <w:rStyle w:val="FootnoteReference"/>
          <w:rFonts w:asciiTheme="minorHAnsi" w:hAnsiTheme="minorHAnsi" w:cstheme="minorHAnsi"/>
        </w:rPr>
        <w:footnoteRef/>
      </w:r>
      <w:r w:rsidRPr="00F64575">
        <w:rPr>
          <w:rFonts w:asciiTheme="minorHAnsi" w:hAnsiTheme="minorHAnsi" w:cstheme="minorHAnsi"/>
        </w:rPr>
        <w:t xml:space="preserve"> </w:t>
      </w:r>
      <w:proofErr w:type="spellStart"/>
      <w:r w:rsidRPr="00F64575">
        <w:rPr>
          <w:rFonts w:asciiTheme="minorHAnsi" w:hAnsiTheme="minorHAnsi" w:cstheme="minorHAnsi"/>
        </w:rPr>
        <w:t>Ezebunwa</w:t>
      </w:r>
      <w:proofErr w:type="spellEnd"/>
      <w:r w:rsidRPr="00F64575">
        <w:rPr>
          <w:rFonts w:asciiTheme="minorHAnsi" w:hAnsiTheme="minorHAnsi" w:cstheme="minorHAnsi"/>
        </w:rPr>
        <w:t xml:space="preserve"> E. </w:t>
      </w:r>
      <w:proofErr w:type="spellStart"/>
      <w:r w:rsidRPr="00F64575">
        <w:rPr>
          <w:rFonts w:asciiTheme="minorHAnsi" w:hAnsiTheme="minorHAnsi" w:cstheme="minorHAnsi"/>
        </w:rPr>
        <w:t>Nwokocha</w:t>
      </w:r>
      <w:proofErr w:type="spellEnd"/>
      <w:r w:rsidRPr="00F64575">
        <w:rPr>
          <w:rFonts w:asciiTheme="minorHAnsi" w:hAnsiTheme="minorHAnsi" w:cstheme="minorHAnsi"/>
        </w:rPr>
        <w:t>, "Male-Child Syndrome and the Agony of Motherhood among the Igbo of Nigeria," International Journal of Sociology of the Family 33, no. 1 (Spring 2007): accessed December 13, 2017, http://www.jstor.org/stable/23070771.</w:t>
      </w:r>
    </w:p>
  </w:footnote>
  <w:footnote w:id="17">
    <w:p w:rsidR="00F90A54" w:rsidRPr="00F64575" w:rsidRDefault="00F90A54">
      <w:pPr>
        <w:pStyle w:val="FootnoteText"/>
        <w:rPr>
          <w:rFonts w:asciiTheme="minorHAnsi" w:hAnsiTheme="minorHAnsi" w:cstheme="minorHAnsi"/>
        </w:rPr>
      </w:pPr>
      <w:r w:rsidRPr="00F64575">
        <w:rPr>
          <w:rStyle w:val="FootnoteReference"/>
          <w:rFonts w:asciiTheme="minorHAnsi" w:hAnsiTheme="minorHAnsi" w:cstheme="minorHAnsi"/>
        </w:rPr>
        <w:footnoteRef/>
      </w:r>
      <w:r w:rsidRPr="00F64575">
        <w:rPr>
          <w:rFonts w:asciiTheme="minorHAnsi" w:hAnsiTheme="minorHAnsi" w:cstheme="minorHAnsi"/>
        </w:rPr>
        <w:t xml:space="preserve"> "We should all be feminists – </w:t>
      </w:r>
      <w:proofErr w:type="spellStart"/>
      <w:r w:rsidRPr="00F64575">
        <w:rPr>
          <w:rFonts w:asciiTheme="minorHAnsi" w:hAnsiTheme="minorHAnsi" w:cstheme="minorHAnsi"/>
        </w:rPr>
        <w:t>Chimamanda</w:t>
      </w:r>
      <w:proofErr w:type="spellEnd"/>
      <w:r w:rsidRPr="00F64575">
        <w:rPr>
          <w:rFonts w:asciiTheme="minorHAnsi" w:hAnsiTheme="minorHAnsi" w:cstheme="minorHAnsi"/>
        </w:rPr>
        <w:t xml:space="preserve"> </w:t>
      </w:r>
      <w:proofErr w:type="spellStart"/>
      <w:r w:rsidRPr="00F64575">
        <w:rPr>
          <w:rFonts w:asciiTheme="minorHAnsi" w:hAnsiTheme="minorHAnsi" w:cstheme="minorHAnsi"/>
        </w:rPr>
        <w:t>Ngozi</w:t>
      </w:r>
      <w:proofErr w:type="spellEnd"/>
      <w:r w:rsidRPr="00F64575">
        <w:rPr>
          <w:rFonts w:asciiTheme="minorHAnsi" w:hAnsiTheme="minorHAnsi" w:cstheme="minorHAnsi"/>
        </w:rPr>
        <w:t xml:space="preserve"> </w:t>
      </w:r>
      <w:proofErr w:type="spellStart"/>
      <w:r w:rsidRPr="00F64575">
        <w:rPr>
          <w:rFonts w:asciiTheme="minorHAnsi" w:hAnsiTheme="minorHAnsi" w:cstheme="minorHAnsi"/>
        </w:rPr>
        <w:t>Adichie</w:t>
      </w:r>
      <w:proofErr w:type="spellEnd"/>
      <w:r w:rsidRPr="00F64575">
        <w:rPr>
          <w:rFonts w:asciiTheme="minorHAnsi" w:hAnsiTheme="minorHAnsi" w:cstheme="minorHAnsi"/>
        </w:rPr>
        <w:t xml:space="preserve"> at </w:t>
      </w:r>
      <w:proofErr w:type="spellStart"/>
      <w:r w:rsidRPr="00F64575">
        <w:rPr>
          <w:rFonts w:asciiTheme="minorHAnsi" w:hAnsiTheme="minorHAnsi" w:cstheme="minorHAnsi"/>
        </w:rPr>
        <w:t>TEDxEuston</w:t>
      </w:r>
      <w:proofErr w:type="spellEnd"/>
      <w:r w:rsidRPr="00F64575">
        <w:rPr>
          <w:rFonts w:asciiTheme="minorHAnsi" w:hAnsiTheme="minorHAnsi" w:cstheme="minorHAnsi"/>
        </w:rPr>
        <w:t xml:space="preserve">". </w:t>
      </w:r>
      <w:proofErr w:type="gramStart"/>
      <w:r w:rsidRPr="00F64575">
        <w:rPr>
          <w:rFonts w:asciiTheme="minorHAnsi" w:hAnsiTheme="minorHAnsi" w:cstheme="minorHAnsi"/>
        </w:rPr>
        <w:t>YouTube.</w:t>
      </w:r>
      <w:proofErr w:type="gramEnd"/>
      <w:r w:rsidRPr="00F64575">
        <w:rPr>
          <w:rFonts w:asciiTheme="minorHAnsi" w:hAnsiTheme="minorHAnsi" w:cstheme="minorHAnsi"/>
        </w:rPr>
        <w:t xml:space="preserve"> 12 April 2013. </w:t>
      </w:r>
      <w:proofErr w:type="gramStart"/>
      <w:r w:rsidRPr="00F64575">
        <w:rPr>
          <w:rFonts w:asciiTheme="minorHAnsi" w:hAnsiTheme="minorHAnsi" w:cstheme="minorHAnsi"/>
        </w:rPr>
        <w:t>Retrieved 19 November 2017.</w:t>
      </w:r>
      <w:proofErr w:type="gramEnd"/>
    </w:p>
  </w:footnote>
  <w:footnote w:id="18">
    <w:p w:rsidR="00F90A54" w:rsidRPr="00EA3C36" w:rsidRDefault="00F90A54">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proofErr w:type="spellStart"/>
      <w:r w:rsidRPr="00EA3C36">
        <w:rPr>
          <w:rFonts w:asciiTheme="minorHAnsi" w:hAnsiTheme="minorHAnsi" w:cstheme="minorHAnsi"/>
        </w:rPr>
        <w:t>Chimamanda</w:t>
      </w:r>
      <w:proofErr w:type="spellEnd"/>
      <w:r w:rsidRPr="00EA3C36">
        <w:rPr>
          <w:rFonts w:asciiTheme="minorHAnsi" w:hAnsiTheme="minorHAnsi" w:cstheme="minorHAnsi"/>
        </w:rPr>
        <w:t xml:space="preserve"> </w:t>
      </w:r>
      <w:proofErr w:type="spellStart"/>
      <w:r w:rsidRPr="00EA3C36">
        <w:rPr>
          <w:rFonts w:asciiTheme="minorHAnsi" w:hAnsiTheme="minorHAnsi" w:cstheme="minorHAnsi"/>
        </w:rPr>
        <w:t>Ngozi</w:t>
      </w:r>
      <w:proofErr w:type="spellEnd"/>
      <w:r w:rsidRPr="00EA3C36">
        <w:rPr>
          <w:rFonts w:asciiTheme="minorHAnsi" w:hAnsiTheme="minorHAnsi" w:cstheme="minorHAnsi"/>
        </w:rPr>
        <w:t xml:space="preserve"> </w:t>
      </w:r>
      <w:proofErr w:type="spellStart"/>
      <w:r w:rsidRPr="00EA3C36">
        <w:rPr>
          <w:rFonts w:asciiTheme="minorHAnsi" w:hAnsiTheme="minorHAnsi" w:cstheme="minorHAnsi"/>
        </w:rPr>
        <w:t>Adichie</w:t>
      </w:r>
      <w:proofErr w:type="spellEnd"/>
      <w:r w:rsidRPr="00EA3C36">
        <w:rPr>
          <w:rFonts w:asciiTheme="minorHAnsi" w:hAnsiTheme="minorHAnsi" w:cstheme="minorHAnsi"/>
        </w:rPr>
        <w:t>, the Thing around Your Neck (New York: Alfred A. Knopf, 2009), 6.</w:t>
      </w:r>
    </w:p>
  </w:footnote>
  <w:footnote w:id="19">
    <w:p w:rsidR="00F90A54" w:rsidRPr="00EA3C36" w:rsidRDefault="00F90A54">
      <w:pPr>
        <w:pStyle w:val="FootnoteText"/>
        <w:rPr>
          <w:rFonts w:asciiTheme="minorHAnsi" w:hAnsiTheme="minorHAnsi" w:cstheme="minorHAnsi"/>
        </w:rPr>
      </w:pPr>
      <w:r w:rsidRPr="00EA3C36">
        <w:rPr>
          <w:rStyle w:val="FootnoteReference"/>
          <w:rFonts w:asciiTheme="minorHAnsi" w:hAnsiTheme="minorHAnsi" w:cstheme="minorHAnsi"/>
        </w:rPr>
        <w:footnoteRef/>
      </w:r>
      <w:r w:rsidRPr="00EA3C36">
        <w:rPr>
          <w:rFonts w:asciiTheme="minorHAnsi" w:hAnsiTheme="minorHAnsi" w:cstheme="minorHAnsi"/>
        </w:rPr>
        <w:t xml:space="preserve"> "We should all be feminists – </w:t>
      </w:r>
      <w:proofErr w:type="spellStart"/>
      <w:r w:rsidRPr="00EA3C36">
        <w:rPr>
          <w:rFonts w:asciiTheme="minorHAnsi" w:hAnsiTheme="minorHAnsi" w:cstheme="minorHAnsi"/>
        </w:rPr>
        <w:t>Chimamanda</w:t>
      </w:r>
      <w:proofErr w:type="spellEnd"/>
      <w:r w:rsidRPr="00EA3C36">
        <w:rPr>
          <w:rFonts w:asciiTheme="minorHAnsi" w:hAnsiTheme="minorHAnsi" w:cstheme="minorHAnsi"/>
        </w:rPr>
        <w:t xml:space="preserve"> </w:t>
      </w:r>
      <w:proofErr w:type="spellStart"/>
      <w:r w:rsidRPr="00EA3C36">
        <w:rPr>
          <w:rFonts w:asciiTheme="minorHAnsi" w:hAnsiTheme="minorHAnsi" w:cstheme="minorHAnsi"/>
        </w:rPr>
        <w:t>Ngozi</w:t>
      </w:r>
      <w:proofErr w:type="spellEnd"/>
      <w:r w:rsidRPr="00EA3C36">
        <w:rPr>
          <w:rFonts w:asciiTheme="minorHAnsi" w:hAnsiTheme="minorHAnsi" w:cstheme="minorHAnsi"/>
        </w:rPr>
        <w:t xml:space="preserve"> </w:t>
      </w:r>
      <w:proofErr w:type="spellStart"/>
      <w:r w:rsidRPr="00EA3C36">
        <w:rPr>
          <w:rFonts w:asciiTheme="minorHAnsi" w:hAnsiTheme="minorHAnsi" w:cstheme="minorHAnsi"/>
        </w:rPr>
        <w:t>Adichie</w:t>
      </w:r>
      <w:proofErr w:type="spellEnd"/>
      <w:r w:rsidRPr="00EA3C36">
        <w:rPr>
          <w:rFonts w:asciiTheme="minorHAnsi" w:hAnsiTheme="minorHAnsi" w:cstheme="minorHAnsi"/>
        </w:rPr>
        <w:t xml:space="preserve"> at </w:t>
      </w:r>
      <w:proofErr w:type="spellStart"/>
      <w:r w:rsidRPr="00EA3C36">
        <w:rPr>
          <w:rFonts w:asciiTheme="minorHAnsi" w:hAnsiTheme="minorHAnsi" w:cstheme="minorHAnsi"/>
        </w:rPr>
        <w:t>TEDxEuston</w:t>
      </w:r>
      <w:proofErr w:type="spellEnd"/>
      <w:r w:rsidRPr="00EA3C36">
        <w:rPr>
          <w:rFonts w:asciiTheme="minorHAnsi" w:hAnsiTheme="minorHAnsi" w:cstheme="minorHAnsi"/>
        </w:rPr>
        <w:t xml:space="preserve">". </w:t>
      </w:r>
      <w:proofErr w:type="gramStart"/>
      <w:r w:rsidRPr="00EA3C36">
        <w:rPr>
          <w:rFonts w:asciiTheme="minorHAnsi" w:hAnsiTheme="minorHAnsi" w:cstheme="minorHAnsi"/>
        </w:rPr>
        <w:t>YouTube.</w:t>
      </w:r>
      <w:proofErr w:type="gramEnd"/>
      <w:r w:rsidRPr="00EA3C36">
        <w:rPr>
          <w:rFonts w:asciiTheme="minorHAnsi" w:hAnsiTheme="minorHAnsi" w:cstheme="minorHAnsi"/>
        </w:rPr>
        <w:t xml:space="preserve"> 12 April 2013. </w:t>
      </w:r>
      <w:proofErr w:type="gramStart"/>
      <w:r w:rsidRPr="00EA3C36">
        <w:rPr>
          <w:rFonts w:asciiTheme="minorHAnsi" w:hAnsiTheme="minorHAnsi" w:cstheme="minorHAnsi"/>
        </w:rPr>
        <w:t>Retrieved 15 October 2017.</w:t>
      </w:r>
      <w:proofErr w:type="gramEnd"/>
    </w:p>
  </w:footnote>
  <w:footnote w:id="20">
    <w:p w:rsidR="00F90A54" w:rsidRPr="003E4DE3" w:rsidRDefault="00F90A54">
      <w:pPr>
        <w:pStyle w:val="FootnoteText"/>
        <w:rPr>
          <w:rFonts w:ascii="Times New Roman" w:hAnsi="Times New Roman"/>
        </w:rPr>
      </w:pPr>
      <w:r w:rsidRPr="00EA3C36">
        <w:rPr>
          <w:rStyle w:val="FootnoteReference"/>
          <w:rFonts w:asciiTheme="minorHAnsi" w:hAnsiTheme="minorHAnsi" w:cstheme="minorHAnsi"/>
        </w:rPr>
        <w:footnoteRef/>
      </w:r>
      <w:r w:rsidRPr="00EA3C36">
        <w:rPr>
          <w:rFonts w:asciiTheme="minorHAnsi" w:hAnsiTheme="minorHAnsi" w:cstheme="minorHAnsi"/>
        </w:rPr>
        <w:t xml:space="preserve"> Ibid.</w:t>
      </w:r>
    </w:p>
  </w:footnote>
  <w:footnote w:id="21">
    <w:p w:rsidR="00F90A54" w:rsidRPr="00D43702" w:rsidRDefault="00F90A54">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proofErr w:type="spellStart"/>
      <w:r w:rsidRPr="00D43702">
        <w:rPr>
          <w:rFonts w:asciiTheme="minorHAnsi" w:hAnsiTheme="minorHAnsi" w:cstheme="minorHAnsi"/>
        </w:rPr>
        <w:t>Chimamanda</w:t>
      </w:r>
      <w:proofErr w:type="spellEnd"/>
      <w:r w:rsidRPr="00D43702">
        <w:rPr>
          <w:rFonts w:asciiTheme="minorHAnsi" w:hAnsiTheme="minorHAnsi" w:cstheme="minorHAnsi"/>
        </w:rPr>
        <w:t xml:space="preserve"> </w:t>
      </w:r>
      <w:proofErr w:type="spellStart"/>
      <w:r w:rsidRPr="00D43702">
        <w:rPr>
          <w:rFonts w:asciiTheme="minorHAnsi" w:hAnsiTheme="minorHAnsi" w:cstheme="minorHAnsi"/>
        </w:rPr>
        <w:t>Ngozi</w:t>
      </w:r>
      <w:proofErr w:type="spellEnd"/>
      <w:r w:rsidRPr="00D43702">
        <w:rPr>
          <w:rFonts w:asciiTheme="minorHAnsi" w:hAnsiTheme="minorHAnsi" w:cstheme="minorHAnsi"/>
        </w:rPr>
        <w:t xml:space="preserve"> </w:t>
      </w:r>
      <w:proofErr w:type="spellStart"/>
      <w:r w:rsidRPr="00D43702">
        <w:rPr>
          <w:rFonts w:asciiTheme="minorHAnsi" w:hAnsiTheme="minorHAnsi" w:cstheme="minorHAnsi"/>
        </w:rPr>
        <w:t>Adichie</w:t>
      </w:r>
      <w:proofErr w:type="spellEnd"/>
      <w:r w:rsidRPr="00D43702">
        <w:rPr>
          <w:rFonts w:asciiTheme="minorHAnsi" w:hAnsiTheme="minorHAnsi" w:cstheme="minorHAnsi"/>
        </w:rPr>
        <w:t>, Half of a Yellow Sun (New York: Alfred A. Knopf, 2015), 1.</w:t>
      </w:r>
    </w:p>
  </w:footnote>
  <w:footnote w:id="22">
    <w:p w:rsidR="00F90A54" w:rsidRPr="00D43702" w:rsidRDefault="00F90A54">
      <w:pPr>
        <w:pStyle w:val="FootnoteText"/>
        <w:rPr>
          <w:rFonts w:asciiTheme="minorHAnsi" w:hAnsiTheme="minorHAnsi" w:cstheme="minorHAnsi"/>
        </w:rPr>
      </w:pPr>
      <w:r w:rsidRPr="00D43702">
        <w:rPr>
          <w:rStyle w:val="FootnoteReference"/>
          <w:rFonts w:asciiTheme="minorHAnsi" w:hAnsiTheme="minorHAnsi" w:cstheme="minorHAnsi"/>
        </w:rPr>
        <w:footnoteRef/>
      </w:r>
      <w:r w:rsidRPr="00D43702">
        <w:rPr>
          <w:rFonts w:asciiTheme="minorHAnsi" w:hAnsiTheme="minorHAnsi" w:cstheme="minorHAnsi"/>
        </w:rPr>
        <w:t xml:space="preserve"> "African 'Authenticity' and the </w:t>
      </w:r>
      <w:proofErr w:type="spellStart"/>
      <w:r w:rsidRPr="00D43702">
        <w:rPr>
          <w:rFonts w:asciiTheme="minorHAnsi" w:hAnsiTheme="minorHAnsi" w:cstheme="minorHAnsi"/>
        </w:rPr>
        <w:t>Biafran</w:t>
      </w:r>
      <w:proofErr w:type="spellEnd"/>
      <w:r w:rsidRPr="00D43702">
        <w:rPr>
          <w:rFonts w:asciiTheme="minorHAnsi" w:hAnsiTheme="minorHAnsi" w:cstheme="minorHAnsi"/>
        </w:rPr>
        <w:t xml:space="preserve"> Experience," Indiana University Press, no. 99 (2008): </w:t>
      </w:r>
      <w:proofErr w:type="gramStart"/>
      <w:r w:rsidRPr="00D43702">
        <w:rPr>
          <w:rFonts w:asciiTheme="minorHAnsi" w:hAnsiTheme="minorHAnsi" w:cstheme="minorHAnsi"/>
        </w:rPr>
        <w:t>42,</w:t>
      </w:r>
      <w:proofErr w:type="gramEnd"/>
      <w:r w:rsidRPr="00D43702">
        <w:rPr>
          <w:rFonts w:asciiTheme="minorHAnsi" w:hAnsiTheme="minorHAnsi" w:cstheme="minorHAnsi"/>
        </w:rPr>
        <w:t xml:space="preserve"> accessed November 20, 2017, http://www.jstor.org/stable/20204260.</w:t>
      </w:r>
    </w:p>
  </w:footnote>
  <w:footnote w:id="23">
    <w:p w:rsidR="00F90A54" w:rsidRPr="00D43702" w:rsidRDefault="00F90A54" w:rsidP="009C3586">
      <w:pPr>
        <w:pStyle w:val="FootnoteText"/>
        <w:rPr>
          <w:rFonts w:asciiTheme="minorHAnsi" w:hAnsiTheme="minorHAnsi" w:cstheme="minorHAnsi"/>
        </w:rPr>
      </w:pPr>
      <w:r w:rsidRPr="00D43702">
        <w:rPr>
          <w:rStyle w:val="FootnoteReference"/>
          <w:rFonts w:asciiTheme="minorHAnsi" w:hAnsiTheme="minorHAnsi" w:cstheme="minorHAnsi"/>
        </w:rPr>
        <w:footnoteRef/>
      </w:r>
      <w:r w:rsidRPr="00D43702">
        <w:rPr>
          <w:rFonts w:asciiTheme="minorHAnsi" w:hAnsiTheme="minorHAnsi" w:cstheme="minorHAnsi"/>
        </w:rPr>
        <w:t xml:space="preserve"> </w:t>
      </w:r>
      <w:proofErr w:type="spellStart"/>
      <w:r w:rsidRPr="00D43702">
        <w:rPr>
          <w:rFonts w:asciiTheme="minorHAnsi" w:hAnsiTheme="minorHAnsi" w:cstheme="minorHAnsi"/>
        </w:rPr>
        <w:t>Chimamanda</w:t>
      </w:r>
      <w:proofErr w:type="spellEnd"/>
      <w:r w:rsidRPr="00D43702">
        <w:rPr>
          <w:rFonts w:asciiTheme="minorHAnsi" w:hAnsiTheme="minorHAnsi" w:cstheme="minorHAnsi"/>
        </w:rPr>
        <w:t xml:space="preserve"> </w:t>
      </w:r>
      <w:proofErr w:type="spellStart"/>
      <w:r w:rsidRPr="00D43702">
        <w:rPr>
          <w:rFonts w:asciiTheme="minorHAnsi" w:hAnsiTheme="minorHAnsi" w:cstheme="minorHAnsi"/>
        </w:rPr>
        <w:t>Ngozi</w:t>
      </w:r>
      <w:proofErr w:type="spellEnd"/>
      <w:r w:rsidRPr="00D43702">
        <w:rPr>
          <w:rFonts w:asciiTheme="minorHAnsi" w:hAnsiTheme="minorHAnsi" w:cstheme="minorHAnsi"/>
        </w:rPr>
        <w:t xml:space="preserve"> </w:t>
      </w:r>
      <w:proofErr w:type="spellStart"/>
      <w:r w:rsidRPr="00D43702">
        <w:rPr>
          <w:rFonts w:asciiTheme="minorHAnsi" w:hAnsiTheme="minorHAnsi" w:cstheme="minorHAnsi"/>
        </w:rPr>
        <w:t>Adichie</w:t>
      </w:r>
      <w:proofErr w:type="spellEnd"/>
      <w:r w:rsidRPr="00D43702">
        <w:rPr>
          <w:rFonts w:asciiTheme="minorHAnsi" w:hAnsiTheme="minorHAnsi" w:cstheme="minorHAnsi"/>
        </w:rPr>
        <w:t>, Half of a Yellow Sun (New York: Alfred A. Knopf, 2015), 1.</w:t>
      </w:r>
    </w:p>
  </w:footnote>
  <w:footnote w:id="24">
    <w:p w:rsidR="00F90A54" w:rsidRPr="00621656" w:rsidRDefault="00F90A54" w:rsidP="009C3586">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r w:rsidRPr="00621656">
        <w:rPr>
          <w:rFonts w:asciiTheme="minorHAnsi" w:hAnsiTheme="minorHAnsi" w:cstheme="minorHAnsi"/>
        </w:rPr>
        <w:t>Ibid.</w:t>
      </w:r>
    </w:p>
  </w:footnote>
  <w:footnote w:id="25">
    <w:p w:rsidR="00F90A54" w:rsidRPr="00621656" w:rsidRDefault="00F90A54">
      <w:pPr>
        <w:pStyle w:val="FootnoteText"/>
        <w:rPr>
          <w:rFonts w:asciiTheme="minorHAnsi" w:hAnsiTheme="minorHAnsi" w:cstheme="minorHAnsi"/>
        </w:rPr>
      </w:pPr>
      <w:r w:rsidRPr="00621656">
        <w:rPr>
          <w:rStyle w:val="FootnoteReference"/>
          <w:rFonts w:asciiTheme="minorHAnsi" w:hAnsiTheme="minorHAnsi" w:cstheme="minorHAnsi"/>
        </w:rPr>
        <w:footnoteRef/>
      </w:r>
      <w:r w:rsidRPr="00621656">
        <w:rPr>
          <w:rFonts w:asciiTheme="minorHAnsi" w:hAnsiTheme="minorHAnsi" w:cstheme="minorHAnsi"/>
        </w:rPr>
        <w:t xml:space="preserve"> "</w:t>
      </w:r>
      <w:proofErr w:type="spellStart"/>
      <w:r w:rsidRPr="00621656">
        <w:rPr>
          <w:rFonts w:asciiTheme="minorHAnsi" w:hAnsiTheme="minorHAnsi" w:cstheme="minorHAnsi"/>
        </w:rPr>
        <w:t>Chimamanda</w:t>
      </w:r>
      <w:proofErr w:type="spellEnd"/>
      <w:r w:rsidRPr="00621656">
        <w:rPr>
          <w:rFonts w:asciiTheme="minorHAnsi" w:hAnsiTheme="minorHAnsi" w:cstheme="minorHAnsi"/>
        </w:rPr>
        <w:t xml:space="preserve"> </w:t>
      </w:r>
      <w:proofErr w:type="spellStart"/>
      <w:r w:rsidRPr="00621656">
        <w:rPr>
          <w:rFonts w:asciiTheme="minorHAnsi" w:hAnsiTheme="minorHAnsi" w:cstheme="minorHAnsi"/>
        </w:rPr>
        <w:t>Ngozi</w:t>
      </w:r>
      <w:proofErr w:type="spellEnd"/>
      <w:r w:rsidRPr="00621656">
        <w:rPr>
          <w:rFonts w:asciiTheme="minorHAnsi" w:hAnsiTheme="minorHAnsi" w:cstheme="minorHAnsi"/>
        </w:rPr>
        <w:t xml:space="preserve"> </w:t>
      </w:r>
      <w:proofErr w:type="spellStart"/>
      <w:r w:rsidRPr="00621656">
        <w:rPr>
          <w:rFonts w:asciiTheme="minorHAnsi" w:hAnsiTheme="minorHAnsi" w:cstheme="minorHAnsi"/>
        </w:rPr>
        <w:t>Adichie</w:t>
      </w:r>
      <w:proofErr w:type="spellEnd"/>
      <w:r w:rsidRPr="00621656">
        <w:rPr>
          <w:rFonts w:asciiTheme="minorHAnsi" w:hAnsiTheme="minorHAnsi" w:cstheme="minorHAnsi"/>
        </w:rPr>
        <w:t xml:space="preserve">," </w:t>
      </w:r>
      <w:proofErr w:type="spellStart"/>
      <w:r w:rsidRPr="00621656">
        <w:rPr>
          <w:rFonts w:asciiTheme="minorHAnsi" w:hAnsiTheme="minorHAnsi" w:cstheme="minorHAnsi"/>
        </w:rPr>
        <w:t>Hourton</w:t>
      </w:r>
      <w:proofErr w:type="spellEnd"/>
      <w:r w:rsidRPr="00621656">
        <w:rPr>
          <w:rFonts w:asciiTheme="minorHAnsi" w:hAnsiTheme="minorHAnsi" w:cstheme="minorHAnsi"/>
        </w:rPr>
        <w:t>/Right Foundation, accessed November 20, 2017, http://www.hurstonwright.org/authors/chimamanda-ngozi-adichie/.</w:t>
      </w:r>
    </w:p>
  </w:footnote>
  <w:footnote w:id="26">
    <w:p w:rsidR="00F90A54" w:rsidRPr="00621656" w:rsidRDefault="00F90A54" w:rsidP="009C3586">
      <w:pPr>
        <w:pStyle w:val="FootnoteText"/>
        <w:rPr>
          <w:rFonts w:asciiTheme="minorHAnsi" w:hAnsiTheme="minorHAnsi" w:cstheme="minorHAnsi"/>
        </w:rPr>
      </w:pPr>
      <w:r w:rsidRPr="00621656">
        <w:rPr>
          <w:rStyle w:val="FootnoteReference"/>
          <w:rFonts w:asciiTheme="minorHAnsi" w:hAnsiTheme="minorHAnsi" w:cstheme="minorHAnsi"/>
        </w:rPr>
        <w:footnoteRef/>
      </w:r>
      <w:r w:rsidRPr="00621656">
        <w:rPr>
          <w:rFonts w:asciiTheme="minorHAnsi" w:hAnsiTheme="minorHAnsi" w:cstheme="minorHAnsi"/>
        </w:rPr>
        <w:t xml:space="preserve"> Ibid.</w:t>
      </w:r>
    </w:p>
  </w:footnote>
  <w:footnote w:id="27">
    <w:p w:rsidR="00F90A54" w:rsidRPr="003E4DE3" w:rsidRDefault="00F90A54">
      <w:pPr>
        <w:pStyle w:val="FootnoteText"/>
        <w:rPr>
          <w:rFonts w:ascii="Times New Roman" w:hAnsi="Times New Roman"/>
        </w:rPr>
      </w:pPr>
      <w:r w:rsidRPr="00621656">
        <w:rPr>
          <w:rStyle w:val="FootnoteReference"/>
          <w:rFonts w:asciiTheme="minorHAnsi" w:hAnsiTheme="minorHAnsi" w:cstheme="minorHAnsi"/>
        </w:rPr>
        <w:footnoteRef/>
      </w:r>
      <w:r w:rsidRPr="00621656">
        <w:rPr>
          <w:rFonts w:asciiTheme="minorHAnsi" w:hAnsiTheme="minorHAnsi" w:cstheme="minorHAnsi"/>
        </w:rPr>
        <w:t xml:space="preserve"> Ibid.</w:t>
      </w:r>
    </w:p>
  </w:footnote>
  <w:footnote w:id="28">
    <w:p w:rsidR="00F90A54" w:rsidRPr="00454608" w:rsidRDefault="00F90A54" w:rsidP="0014185A">
      <w:pPr>
        <w:pStyle w:val="FootnoteText"/>
        <w:rPr>
          <w:rFonts w:asciiTheme="minorHAnsi" w:hAnsiTheme="minorHAnsi" w:cstheme="minorHAnsi"/>
        </w:rPr>
      </w:pPr>
      <w:r w:rsidRPr="00454608">
        <w:rPr>
          <w:rStyle w:val="FootnoteReference"/>
          <w:rFonts w:asciiTheme="minorHAnsi" w:hAnsiTheme="minorHAnsi" w:cstheme="minorHAnsi"/>
        </w:rPr>
        <w:footnoteRef/>
      </w:r>
      <w:r w:rsidRPr="00454608">
        <w:rPr>
          <w:rFonts w:asciiTheme="minorHAnsi" w:hAnsiTheme="minorHAnsi" w:cstheme="minorHAnsi"/>
        </w:rPr>
        <w:t xml:space="preserve"> </w:t>
      </w:r>
      <w:r w:rsidRPr="00454608">
        <w:rPr>
          <w:rFonts w:asciiTheme="minorHAnsi" w:hAnsiTheme="minorHAnsi" w:cstheme="minorHAnsi"/>
          <w:shd w:val="clear" w:color="auto" w:fill="F7F7F7"/>
        </w:rPr>
        <w:t xml:space="preserve">"We should all be feminists – </w:t>
      </w:r>
      <w:proofErr w:type="spellStart"/>
      <w:r w:rsidRPr="00454608">
        <w:rPr>
          <w:rFonts w:asciiTheme="minorHAnsi" w:hAnsiTheme="minorHAnsi" w:cstheme="minorHAnsi"/>
          <w:shd w:val="clear" w:color="auto" w:fill="F7F7F7"/>
        </w:rPr>
        <w:t>Chimamanda</w:t>
      </w:r>
      <w:proofErr w:type="spellEnd"/>
      <w:r w:rsidRPr="00454608">
        <w:rPr>
          <w:rFonts w:asciiTheme="minorHAnsi" w:hAnsiTheme="minorHAnsi" w:cstheme="minorHAnsi"/>
          <w:shd w:val="clear" w:color="auto" w:fill="F7F7F7"/>
        </w:rPr>
        <w:t xml:space="preserve"> </w:t>
      </w:r>
      <w:proofErr w:type="spellStart"/>
      <w:r w:rsidRPr="00454608">
        <w:rPr>
          <w:rFonts w:asciiTheme="minorHAnsi" w:hAnsiTheme="minorHAnsi" w:cstheme="minorHAnsi"/>
          <w:shd w:val="clear" w:color="auto" w:fill="F7F7F7"/>
        </w:rPr>
        <w:t>Ngozi</w:t>
      </w:r>
      <w:proofErr w:type="spellEnd"/>
      <w:r w:rsidRPr="00454608">
        <w:rPr>
          <w:rFonts w:asciiTheme="minorHAnsi" w:hAnsiTheme="minorHAnsi" w:cstheme="minorHAnsi"/>
          <w:shd w:val="clear" w:color="auto" w:fill="F7F7F7"/>
        </w:rPr>
        <w:t xml:space="preserve"> </w:t>
      </w:r>
      <w:proofErr w:type="spellStart"/>
      <w:r w:rsidRPr="00454608">
        <w:rPr>
          <w:rFonts w:asciiTheme="minorHAnsi" w:hAnsiTheme="minorHAnsi" w:cstheme="minorHAnsi"/>
          <w:shd w:val="clear" w:color="auto" w:fill="F7F7F7"/>
        </w:rPr>
        <w:t>Adichie</w:t>
      </w:r>
      <w:proofErr w:type="spellEnd"/>
      <w:r w:rsidRPr="00454608">
        <w:rPr>
          <w:rFonts w:asciiTheme="minorHAnsi" w:hAnsiTheme="minorHAnsi" w:cstheme="minorHAnsi"/>
          <w:shd w:val="clear" w:color="auto" w:fill="F7F7F7"/>
        </w:rPr>
        <w:t xml:space="preserve"> at </w:t>
      </w:r>
      <w:proofErr w:type="spellStart"/>
      <w:r w:rsidRPr="00454608">
        <w:rPr>
          <w:rFonts w:asciiTheme="minorHAnsi" w:hAnsiTheme="minorHAnsi" w:cstheme="minorHAnsi"/>
          <w:shd w:val="clear" w:color="auto" w:fill="F7F7F7"/>
        </w:rPr>
        <w:t>TEDxEuston</w:t>
      </w:r>
      <w:proofErr w:type="spellEnd"/>
      <w:r w:rsidRPr="00454608">
        <w:rPr>
          <w:rFonts w:asciiTheme="minorHAnsi" w:hAnsiTheme="minorHAnsi" w:cstheme="minorHAnsi"/>
          <w:shd w:val="clear" w:color="auto" w:fill="F7F7F7"/>
        </w:rPr>
        <w:t>"</w:t>
      </w:r>
      <w:r w:rsidRPr="00454608">
        <w:rPr>
          <w:rFonts w:asciiTheme="minorHAnsi" w:hAnsiTheme="minorHAnsi" w:cstheme="minorHAnsi"/>
          <w:color w:val="000000"/>
          <w:shd w:val="clear" w:color="auto" w:fill="F7F7F7"/>
        </w:rPr>
        <w:t xml:space="preserve">. </w:t>
      </w:r>
      <w:proofErr w:type="gramStart"/>
      <w:r w:rsidRPr="00454608">
        <w:rPr>
          <w:rFonts w:asciiTheme="minorHAnsi" w:hAnsiTheme="minorHAnsi" w:cstheme="minorHAnsi"/>
          <w:color w:val="000000"/>
          <w:shd w:val="clear" w:color="auto" w:fill="F7F7F7"/>
        </w:rPr>
        <w:t>YouTube.</w:t>
      </w:r>
      <w:proofErr w:type="gramEnd"/>
      <w:r w:rsidRPr="00454608">
        <w:rPr>
          <w:rFonts w:asciiTheme="minorHAnsi" w:hAnsiTheme="minorHAnsi" w:cstheme="minorHAnsi"/>
          <w:color w:val="000000"/>
          <w:shd w:val="clear" w:color="auto" w:fill="F7F7F7"/>
        </w:rPr>
        <w:t xml:space="preserve"> 12 April 2013</w:t>
      </w:r>
      <w:r w:rsidRPr="00454608">
        <w:rPr>
          <w:rStyle w:val="reference-accessdate"/>
          <w:rFonts w:asciiTheme="minorHAnsi" w:hAnsiTheme="minorHAnsi" w:cstheme="minorHAnsi"/>
          <w:color w:val="000000"/>
          <w:shd w:val="clear" w:color="auto" w:fill="F7F7F7"/>
        </w:rPr>
        <w:t xml:space="preserve">. </w:t>
      </w:r>
      <w:proofErr w:type="gramStart"/>
      <w:r w:rsidRPr="00454608">
        <w:rPr>
          <w:rStyle w:val="reference-accessdate"/>
          <w:rFonts w:asciiTheme="minorHAnsi" w:hAnsiTheme="minorHAnsi" w:cstheme="minorHAnsi"/>
          <w:color w:val="000000"/>
          <w:shd w:val="clear" w:color="auto" w:fill="F7F7F7"/>
        </w:rPr>
        <w:t>Retrieved </w:t>
      </w:r>
      <w:r w:rsidRPr="00454608">
        <w:rPr>
          <w:rStyle w:val="nowrap"/>
          <w:rFonts w:asciiTheme="minorHAnsi" w:hAnsiTheme="minorHAnsi" w:cstheme="minorHAnsi"/>
          <w:color w:val="000000"/>
          <w:shd w:val="clear" w:color="auto" w:fill="F7F7F7"/>
        </w:rPr>
        <w:t>19 November</w:t>
      </w:r>
      <w:r w:rsidRPr="00454608">
        <w:rPr>
          <w:rStyle w:val="reference-accessdate"/>
          <w:rFonts w:asciiTheme="minorHAnsi" w:hAnsiTheme="minorHAnsi" w:cstheme="minorHAnsi"/>
          <w:color w:val="000000"/>
          <w:shd w:val="clear" w:color="auto" w:fill="F7F7F7"/>
        </w:rPr>
        <w:t> 2017</w:t>
      </w:r>
      <w:r w:rsidRPr="00454608">
        <w:rPr>
          <w:rFonts w:asciiTheme="minorHAnsi" w:hAnsiTheme="minorHAnsi" w:cstheme="minorHAnsi"/>
          <w:color w:val="000000"/>
          <w:shd w:val="clear" w:color="auto" w:fill="F7F7F7"/>
        </w:rPr>
        <w:t>.</w:t>
      </w:r>
      <w:proofErr w:type="gramEnd"/>
    </w:p>
  </w:footnote>
  <w:footnote w:id="29">
    <w:p w:rsidR="00F90A54" w:rsidRPr="00454608" w:rsidRDefault="00F90A54">
      <w:pPr>
        <w:pStyle w:val="FootnoteText"/>
        <w:rPr>
          <w:rFonts w:asciiTheme="minorHAnsi" w:hAnsiTheme="minorHAnsi" w:cstheme="minorHAnsi"/>
        </w:rPr>
      </w:pPr>
      <w:r w:rsidRPr="00454608">
        <w:rPr>
          <w:rStyle w:val="FootnoteReference"/>
          <w:rFonts w:asciiTheme="minorHAnsi" w:hAnsiTheme="minorHAnsi" w:cstheme="minorHAnsi"/>
        </w:rPr>
        <w:footnoteRef/>
      </w:r>
      <w:r w:rsidRPr="00454608">
        <w:rPr>
          <w:rFonts w:asciiTheme="minorHAnsi" w:hAnsiTheme="minorHAnsi" w:cstheme="minorHAnsi"/>
        </w:rPr>
        <w:t xml:space="preserve"> Ibid.</w:t>
      </w:r>
    </w:p>
  </w:footnote>
  <w:footnote w:id="30">
    <w:p w:rsidR="00F90A54" w:rsidRPr="00924DE1" w:rsidRDefault="00F90A54" w:rsidP="00626CDA">
      <w:pPr>
        <w:pStyle w:val="FootnoteText"/>
        <w:rPr>
          <w:rFonts w:asciiTheme="minorHAnsi" w:hAnsiTheme="minorHAnsi" w:cstheme="minorHAnsi"/>
        </w:rPr>
      </w:pPr>
      <w:r w:rsidRPr="003E4DE3">
        <w:rPr>
          <w:rStyle w:val="FootnoteReference"/>
          <w:rFonts w:ascii="Times New Roman" w:hAnsi="Times New Roman"/>
        </w:rPr>
        <w:footnoteRef/>
      </w:r>
      <w:r w:rsidRPr="003E4DE3">
        <w:rPr>
          <w:rFonts w:ascii="Times New Roman" w:hAnsi="Times New Roman"/>
        </w:rPr>
        <w:t xml:space="preserve"> </w:t>
      </w:r>
      <w:r w:rsidRPr="00924DE1">
        <w:rPr>
          <w:rFonts w:asciiTheme="minorHAnsi" w:hAnsiTheme="minorHAnsi" w:cstheme="minorHAnsi"/>
        </w:rPr>
        <w:t>Ibid.</w:t>
      </w:r>
    </w:p>
  </w:footnote>
  <w:footnote w:id="31">
    <w:p w:rsidR="00F90A54" w:rsidRPr="00924DE1" w:rsidRDefault="00F90A54">
      <w:pPr>
        <w:pStyle w:val="FootnoteText"/>
        <w:rPr>
          <w:rFonts w:asciiTheme="minorHAnsi" w:hAnsiTheme="minorHAnsi" w:cstheme="minorHAnsi"/>
        </w:rPr>
      </w:pPr>
      <w:r w:rsidRPr="00924DE1">
        <w:rPr>
          <w:rStyle w:val="FootnoteReference"/>
          <w:rFonts w:asciiTheme="minorHAnsi" w:hAnsiTheme="minorHAnsi" w:cstheme="minorHAnsi"/>
        </w:rPr>
        <w:footnoteRef/>
      </w:r>
      <w:r w:rsidRPr="00924DE1">
        <w:rPr>
          <w:rFonts w:asciiTheme="minorHAnsi" w:hAnsiTheme="minorHAnsi" w:cstheme="minorHAnsi"/>
        </w:rPr>
        <w:t xml:space="preserve"> Ibid.</w:t>
      </w:r>
    </w:p>
  </w:footnote>
  <w:footnote w:id="32">
    <w:p w:rsidR="00F90A54" w:rsidRPr="00924DE1" w:rsidRDefault="00F90A54">
      <w:pPr>
        <w:pStyle w:val="FootnoteText"/>
        <w:rPr>
          <w:rFonts w:asciiTheme="minorHAnsi" w:hAnsiTheme="minorHAnsi" w:cstheme="minorHAnsi"/>
        </w:rPr>
      </w:pPr>
      <w:r w:rsidRPr="00924DE1">
        <w:rPr>
          <w:rStyle w:val="FootnoteReference"/>
          <w:rFonts w:asciiTheme="minorHAnsi" w:hAnsiTheme="minorHAnsi" w:cstheme="minorHAnsi"/>
        </w:rPr>
        <w:footnoteRef/>
      </w:r>
      <w:r w:rsidRPr="00924DE1">
        <w:rPr>
          <w:rFonts w:asciiTheme="minorHAnsi" w:hAnsiTheme="minorHAnsi" w:cstheme="minorHAnsi"/>
        </w:rPr>
        <w:t xml:space="preserve"> Ibid.</w:t>
      </w:r>
    </w:p>
  </w:footnote>
  <w:footnote w:id="33">
    <w:p w:rsidR="00F90A54" w:rsidRPr="00924DE1" w:rsidRDefault="00F90A54">
      <w:pPr>
        <w:pStyle w:val="FootnoteText"/>
        <w:rPr>
          <w:rFonts w:asciiTheme="minorHAnsi" w:hAnsiTheme="minorHAnsi" w:cstheme="minorHAnsi"/>
        </w:rPr>
      </w:pPr>
      <w:r w:rsidRPr="00924DE1">
        <w:rPr>
          <w:rStyle w:val="FootnoteReference"/>
          <w:rFonts w:asciiTheme="minorHAnsi" w:hAnsiTheme="minorHAnsi" w:cstheme="minorHAnsi"/>
        </w:rPr>
        <w:footnoteRef/>
      </w:r>
      <w:r w:rsidRPr="00924DE1">
        <w:rPr>
          <w:rFonts w:asciiTheme="minorHAnsi" w:hAnsiTheme="minorHAnsi" w:cstheme="minorHAnsi"/>
        </w:rPr>
        <w:t xml:space="preserve"> Ibid.</w:t>
      </w:r>
    </w:p>
  </w:footnote>
  <w:footnote w:id="34">
    <w:p w:rsidR="00F90A54" w:rsidRPr="00924DE1" w:rsidRDefault="00F90A54">
      <w:pPr>
        <w:pStyle w:val="FootnoteText"/>
        <w:rPr>
          <w:rFonts w:asciiTheme="minorHAnsi" w:hAnsiTheme="minorHAnsi" w:cstheme="minorHAnsi"/>
        </w:rPr>
      </w:pPr>
      <w:r w:rsidRPr="00924DE1">
        <w:rPr>
          <w:rStyle w:val="FootnoteReference"/>
          <w:rFonts w:asciiTheme="minorHAnsi" w:hAnsiTheme="minorHAnsi" w:cstheme="minorHAnsi"/>
        </w:rPr>
        <w:footnoteRef/>
      </w:r>
      <w:r w:rsidRPr="00924DE1">
        <w:rPr>
          <w:rFonts w:asciiTheme="minorHAnsi" w:hAnsiTheme="minorHAnsi" w:cstheme="minorHAnsi"/>
        </w:rPr>
        <w:t xml:space="preserve"> Ibid.</w:t>
      </w:r>
    </w:p>
  </w:footnote>
  <w:footnote w:id="35">
    <w:p w:rsidR="00F90A54" w:rsidRPr="00924DE1" w:rsidRDefault="00F90A54">
      <w:pPr>
        <w:pStyle w:val="FootnoteText"/>
        <w:rPr>
          <w:rFonts w:asciiTheme="minorHAnsi" w:hAnsiTheme="minorHAnsi" w:cstheme="minorHAnsi"/>
        </w:rPr>
      </w:pPr>
      <w:r w:rsidRPr="00924DE1">
        <w:rPr>
          <w:rStyle w:val="FootnoteReference"/>
          <w:rFonts w:asciiTheme="minorHAnsi" w:hAnsiTheme="minorHAnsi" w:cstheme="minorHAnsi"/>
        </w:rPr>
        <w:footnoteRef/>
      </w:r>
      <w:r w:rsidRPr="00924DE1">
        <w:rPr>
          <w:rFonts w:asciiTheme="minorHAnsi" w:hAnsiTheme="minorHAnsi" w:cstheme="minorHAnsi"/>
        </w:rPr>
        <w:t xml:space="preserve"> Zoe Greenberg, "</w:t>
      </w:r>
      <w:proofErr w:type="spellStart"/>
      <w:r w:rsidRPr="00924DE1">
        <w:rPr>
          <w:rFonts w:asciiTheme="minorHAnsi" w:hAnsiTheme="minorHAnsi" w:cstheme="minorHAnsi"/>
        </w:rPr>
        <w:t>Chimamanda</w:t>
      </w:r>
      <w:proofErr w:type="spellEnd"/>
      <w:r w:rsidRPr="00924DE1">
        <w:rPr>
          <w:rFonts w:asciiTheme="minorHAnsi" w:hAnsiTheme="minorHAnsi" w:cstheme="minorHAnsi"/>
        </w:rPr>
        <w:t xml:space="preserve"> </w:t>
      </w:r>
      <w:proofErr w:type="spellStart"/>
      <w:r w:rsidRPr="00924DE1">
        <w:rPr>
          <w:rFonts w:asciiTheme="minorHAnsi" w:hAnsiTheme="minorHAnsi" w:cstheme="minorHAnsi"/>
        </w:rPr>
        <w:t>Ngozi</w:t>
      </w:r>
      <w:proofErr w:type="spellEnd"/>
      <w:r w:rsidRPr="00924DE1">
        <w:rPr>
          <w:rFonts w:asciiTheme="minorHAnsi" w:hAnsiTheme="minorHAnsi" w:cstheme="minorHAnsi"/>
        </w:rPr>
        <w:t xml:space="preserve"> </w:t>
      </w:r>
      <w:proofErr w:type="spellStart"/>
      <w:r w:rsidRPr="00924DE1">
        <w:rPr>
          <w:rFonts w:asciiTheme="minorHAnsi" w:hAnsiTheme="minorHAnsi" w:cstheme="minorHAnsi"/>
        </w:rPr>
        <w:t>Adichie’s</w:t>
      </w:r>
      <w:proofErr w:type="spellEnd"/>
      <w:r w:rsidRPr="00924DE1">
        <w:rPr>
          <w:rFonts w:asciiTheme="minorHAnsi" w:hAnsiTheme="minorHAnsi" w:cstheme="minorHAnsi"/>
        </w:rPr>
        <w:t xml:space="preserve"> Blueprint for Feminism," The New York Times, March 15, 2017, accessed November 20, 2017, https://www.nytimes.com/2017/03/15/books/chimamanda-ngozi-adiche-dear-ijeawele.html.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A54" w:rsidRDefault="00F90A54">
    <w:pPr>
      <w:pStyle w:val="Header"/>
      <w:jc w:val="right"/>
      <w:rPr>
        <w:color w:val="4472C4" w:themeColor="accent1"/>
        <w:sz w:val="28"/>
        <w:szCs w:val="28"/>
      </w:rPr>
    </w:pPr>
  </w:p>
  <w:p w:rsidR="00F90A54" w:rsidRDefault="00F90A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3710"/>
    <w:multiLevelType w:val="multilevel"/>
    <w:tmpl w:val="619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U1MjO0MDKxsDCwMDZW0lEKTi0uzszPAymwrAUA1W84hywAAAA="/>
  </w:docVars>
  <w:rsids>
    <w:rsidRoot w:val="006C5C74"/>
    <w:rsid w:val="00002D3F"/>
    <w:rsid w:val="00002DCC"/>
    <w:rsid w:val="000127B7"/>
    <w:rsid w:val="000303E3"/>
    <w:rsid w:val="00053BEA"/>
    <w:rsid w:val="00066FCE"/>
    <w:rsid w:val="000730C5"/>
    <w:rsid w:val="000D7F58"/>
    <w:rsid w:val="000E2E2F"/>
    <w:rsid w:val="00107AF2"/>
    <w:rsid w:val="0011615C"/>
    <w:rsid w:val="00122C34"/>
    <w:rsid w:val="001306EE"/>
    <w:rsid w:val="0014185A"/>
    <w:rsid w:val="00167B0D"/>
    <w:rsid w:val="001A5E5D"/>
    <w:rsid w:val="00201EE0"/>
    <w:rsid w:val="002274D8"/>
    <w:rsid w:val="002617A4"/>
    <w:rsid w:val="0029514E"/>
    <w:rsid w:val="00297422"/>
    <w:rsid w:val="002D6C96"/>
    <w:rsid w:val="002D77CD"/>
    <w:rsid w:val="002F3F30"/>
    <w:rsid w:val="003028B7"/>
    <w:rsid w:val="00303BBB"/>
    <w:rsid w:val="00306617"/>
    <w:rsid w:val="00326FF5"/>
    <w:rsid w:val="00331CAC"/>
    <w:rsid w:val="003365E7"/>
    <w:rsid w:val="00340455"/>
    <w:rsid w:val="003977B4"/>
    <w:rsid w:val="003E4BC6"/>
    <w:rsid w:val="003E4DE3"/>
    <w:rsid w:val="003F023F"/>
    <w:rsid w:val="004102AA"/>
    <w:rsid w:val="00454608"/>
    <w:rsid w:val="00464143"/>
    <w:rsid w:val="00481D7B"/>
    <w:rsid w:val="004C2183"/>
    <w:rsid w:val="004E1AC3"/>
    <w:rsid w:val="004F22A7"/>
    <w:rsid w:val="004F2F95"/>
    <w:rsid w:val="005311DC"/>
    <w:rsid w:val="005364CD"/>
    <w:rsid w:val="005469B3"/>
    <w:rsid w:val="00552BAC"/>
    <w:rsid w:val="00573C6B"/>
    <w:rsid w:val="00584F3F"/>
    <w:rsid w:val="00597A16"/>
    <w:rsid w:val="005C0732"/>
    <w:rsid w:val="005E2B00"/>
    <w:rsid w:val="006034EB"/>
    <w:rsid w:val="00621656"/>
    <w:rsid w:val="00626CDA"/>
    <w:rsid w:val="00632BE1"/>
    <w:rsid w:val="00655DF7"/>
    <w:rsid w:val="0066266A"/>
    <w:rsid w:val="006633E3"/>
    <w:rsid w:val="00665B04"/>
    <w:rsid w:val="00675770"/>
    <w:rsid w:val="006B3E63"/>
    <w:rsid w:val="006C5967"/>
    <w:rsid w:val="006C5C74"/>
    <w:rsid w:val="006D55E1"/>
    <w:rsid w:val="007278E2"/>
    <w:rsid w:val="00756B44"/>
    <w:rsid w:val="007833AB"/>
    <w:rsid w:val="007B2643"/>
    <w:rsid w:val="007E1337"/>
    <w:rsid w:val="007E1FF0"/>
    <w:rsid w:val="007E5D5C"/>
    <w:rsid w:val="00816667"/>
    <w:rsid w:val="0082122E"/>
    <w:rsid w:val="00855461"/>
    <w:rsid w:val="008575D7"/>
    <w:rsid w:val="00874943"/>
    <w:rsid w:val="00881ED4"/>
    <w:rsid w:val="008B3D6F"/>
    <w:rsid w:val="008E4C84"/>
    <w:rsid w:val="00916F62"/>
    <w:rsid w:val="00924DE1"/>
    <w:rsid w:val="00932D9D"/>
    <w:rsid w:val="00936199"/>
    <w:rsid w:val="00936ACF"/>
    <w:rsid w:val="0095035D"/>
    <w:rsid w:val="00954B9A"/>
    <w:rsid w:val="00972754"/>
    <w:rsid w:val="0098375B"/>
    <w:rsid w:val="009A2EE1"/>
    <w:rsid w:val="009C3586"/>
    <w:rsid w:val="009F0EB0"/>
    <w:rsid w:val="00A14991"/>
    <w:rsid w:val="00A34FF6"/>
    <w:rsid w:val="00A3740E"/>
    <w:rsid w:val="00A54371"/>
    <w:rsid w:val="00AA274C"/>
    <w:rsid w:val="00AB168D"/>
    <w:rsid w:val="00AC02E0"/>
    <w:rsid w:val="00AC382C"/>
    <w:rsid w:val="00AC575B"/>
    <w:rsid w:val="00B03062"/>
    <w:rsid w:val="00B36F7C"/>
    <w:rsid w:val="00B57829"/>
    <w:rsid w:val="00B87E4C"/>
    <w:rsid w:val="00B932E7"/>
    <w:rsid w:val="00BB6883"/>
    <w:rsid w:val="00BC711F"/>
    <w:rsid w:val="00BD4F18"/>
    <w:rsid w:val="00BE3D85"/>
    <w:rsid w:val="00C1797F"/>
    <w:rsid w:val="00C44068"/>
    <w:rsid w:val="00CA4F39"/>
    <w:rsid w:val="00CC1653"/>
    <w:rsid w:val="00CC573A"/>
    <w:rsid w:val="00CC5FE7"/>
    <w:rsid w:val="00CC7208"/>
    <w:rsid w:val="00CD7373"/>
    <w:rsid w:val="00D06440"/>
    <w:rsid w:val="00D12908"/>
    <w:rsid w:val="00D157D9"/>
    <w:rsid w:val="00D341FC"/>
    <w:rsid w:val="00D359F4"/>
    <w:rsid w:val="00D43702"/>
    <w:rsid w:val="00D55FD7"/>
    <w:rsid w:val="00DB7C58"/>
    <w:rsid w:val="00DE2F98"/>
    <w:rsid w:val="00DF0A8B"/>
    <w:rsid w:val="00DF134D"/>
    <w:rsid w:val="00E002F1"/>
    <w:rsid w:val="00E21D6B"/>
    <w:rsid w:val="00E27624"/>
    <w:rsid w:val="00E37033"/>
    <w:rsid w:val="00E41DD0"/>
    <w:rsid w:val="00E56230"/>
    <w:rsid w:val="00EA3C36"/>
    <w:rsid w:val="00EE3AEF"/>
    <w:rsid w:val="00EE6477"/>
    <w:rsid w:val="00F22C94"/>
    <w:rsid w:val="00F4249E"/>
    <w:rsid w:val="00F64575"/>
    <w:rsid w:val="00F84956"/>
    <w:rsid w:val="00F90A54"/>
    <w:rsid w:val="00F95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74"/>
    <w:rPr>
      <w:color w:val="0000FF"/>
      <w:u w:val="single"/>
    </w:rPr>
  </w:style>
  <w:style w:type="paragraph" w:styleId="FootnoteText">
    <w:name w:val="footnote text"/>
    <w:basedOn w:val="Normal"/>
    <w:link w:val="FootnoteTextChar"/>
    <w:uiPriority w:val="99"/>
    <w:semiHidden/>
    <w:unhideWhenUsed/>
    <w:rsid w:val="006C5C7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C5C7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C5C74"/>
    <w:rPr>
      <w:vertAlign w:val="superscript"/>
    </w:rPr>
  </w:style>
  <w:style w:type="character" w:customStyle="1" w:styleId="reference-accessdate">
    <w:name w:val="reference-accessdate"/>
    <w:basedOn w:val="DefaultParagraphFont"/>
    <w:rsid w:val="006C5C74"/>
  </w:style>
  <w:style w:type="character" w:customStyle="1" w:styleId="nowrap">
    <w:name w:val="nowrap"/>
    <w:basedOn w:val="DefaultParagraphFont"/>
    <w:rsid w:val="006C5C74"/>
  </w:style>
  <w:style w:type="character" w:customStyle="1" w:styleId="UnresolvedMention1">
    <w:name w:val="Unresolved Mention1"/>
    <w:basedOn w:val="DefaultParagraphFont"/>
    <w:uiPriority w:val="99"/>
    <w:semiHidden/>
    <w:unhideWhenUsed/>
    <w:rsid w:val="006B3E63"/>
    <w:rPr>
      <w:color w:val="808080"/>
      <w:shd w:val="clear" w:color="auto" w:fill="E6E6E6"/>
    </w:rPr>
  </w:style>
  <w:style w:type="paragraph" w:styleId="Header">
    <w:name w:val="header"/>
    <w:basedOn w:val="Normal"/>
    <w:link w:val="HeaderChar"/>
    <w:uiPriority w:val="99"/>
    <w:unhideWhenUsed/>
    <w:rsid w:val="007E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F0"/>
  </w:style>
  <w:style w:type="paragraph" w:styleId="Footer">
    <w:name w:val="footer"/>
    <w:basedOn w:val="Normal"/>
    <w:link w:val="FooterChar"/>
    <w:uiPriority w:val="99"/>
    <w:unhideWhenUsed/>
    <w:rsid w:val="007E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F0"/>
  </w:style>
  <w:style w:type="character" w:styleId="FollowedHyperlink">
    <w:name w:val="FollowedHyperlink"/>
    <w:basedOn w:val="DefaultParagraphFont"/>
    <w:uiPriority w:val="99"/>
    <w:semiHidden/>
    <w:unhideWhenUsed/>
    <w:rsid w:val="007278E2"/>
    <w:rPr>
      <w:color w:val="954F72" w:themeColor="followedHyperlink"/>
      <w:u w:val="single"/>
    </w:rPr>
  </w:style>
  <w:style w:type="character" w:customStyle="1" w:styleId="UnresolvedMention2">
    <w:name w:val="Unresolved Mention2"/>
    <w:basedOn w:val="DefaultParagraphFont"/>
    <w:uiPriority w:val="99"/>
    <w:semiHidden/>
    <w:unhideWhenUsed/>
    <w:rsid w:val="000D7F5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9660922">
      <w:bodyDiv w:val="1"/>
      <w:marLeft w:val="0"/>
      <w:marRight w:val="0"/>
      <w:marTop w:val="0"/>
      <w:marBottom w:val="0"/>
      <w:divBdr>
        <w:top w:val="none" w:sz="0" w:space="0" w:color="auto"/>
        <w:left w:val="none" w:sz="0" w:space="0" w:color="auto"/>
        <w:bottom w:val="none" w:sz="0" w:space="0" w:color="auto"/>
        <w:right w:val="none" w:sz="0" w:space="0" w:color="auto"/>
      </w:divBdr>
    </w:div>
    <w:div w:id="530218394">
      <w:bodyDiv w:val="1"/>
      <w:marLeft w:val="0"/>
      <w:marRight w:val="0"/>
      <w:marTop w:val="0"/>
      <w:marBottom w:val="0"/>
      <w:divBdr>
        <w:top w:val="none" w:sz="0" w:space="0" w:color="auto"/>
        <w:left w:val="none" w:sz="0" w:space="0" w:color="auto"/>
        <w:bottom w:val="none" w:sz="0" w:space="0" w:color="auto"/>
        <w:right w:val="none" w:sz="0" w:space="0" w:color="auto"/>
      </w:divBdr>
    </w:div>
    <w:div w:id="1568761944">
      <w:bodyDiv w:val="1"/>
      <w:marLeft w:val="0"/>
      <w:marRight w:val="0"/>
      <w:marTop w:val="0"/>
      <w:marBottom w:val="0"/>
      <w:divBdr>
        <w:top w:val="none" w:sz="0" w:space="0" w:color="auto"/>
        <w:left w:val="none" w:sz="0" w:space="0" w:color="auto"/>
        <w:bottom w:val="none" w:sz="0" w:space="0" w:color="auto"/>
        <w:right w:val="none" w:sz="0" w:space="0" w:color="auto"/>
      </w:divBdr>
      <w:divsChild>
        <w:div w:id="767698688">
          <w:marLeft w:val="0"/>
          <w:marRight w:val="0"/>
          <w:marTop w:val="0"/>
          <w:marBottom w:val="0"/>
          <w:divBdr>
            <w:top w:val="none" w:sz="0" w:space="0" w:color="auto"/>
            <w:left w:val="none" w:sz="0" w:space="0" w:color="auto"/>
            <w:bottom w:val="none" w:sz="0" w:space="0" w:color="auto"/>
            <w:right w:val="none" w:sz="0" w:space="0" w:color="auto"/>
          </w:divBdr>
        </w:div>
        <w:div w:id="992837175">
          <w:marLeft w:val="0"/>
          <w:marRight w:val="0"/>
          <w:marTop w:val="0"/>
          <w:marBottom w:val="0"/>
          <w:divBdr>
            <w:top w:val="none" w:sz="0" w:space="0" w:color="auto"/>
            <w:left w:val="none" w:sz="0" w:space="0" w:color="auto"/>
            <w:bottom w:val="none" w:sz="0" w:space="0" w:color="auto"/>
            <w:right w:val="none" w:sz="0" w:space="0" w:color="auto"/>
          </w:divBdr>
        </w:div>
        <w:div w:id="834343868">
          <w:marLeft w:val="0"/>
          <w:marRight w:val="0"/>
          <w:marTop w:val="0"/>
          <w:marBottom w:val="0"/>
          <w:divBdr>
            <w:top w:val="none" w:sz="0" w:space="0" w:color="auto"/>
            <w:left w:val="none" w:sz="0" w:space="0" w:color="auto"/>
            <w:bottom w:val="none" w:sz="0" w:space="0" w:color="auto"/>
            <w:right w:val="none" w:sz="0" w:space="0" w:color="auto"/>
          </w:divBdr>
        </w:div>
        <w:div w:id="423572937">
          <w:marLeft w:val="0"/>
          <w:marRight w:val="0"/>
          <w:marTop w:val="0"/>
          <w:marBottom w:val="0"/>
          <w:divBdr>
            <w:top w:val="none" w:sz="0" w:space="0" w:color="auto"/>
            <w:left w:val="none" w:sz="0" w:space="0" w:color="auto"/>
            <w:bottom w:val="none" w:sz="0" w:space="0" w:color="auto"/>
            <w:right w:val="none" w:sz="0" w:space="0" w:color="auto"/>
          </w:divBdr>
        </w:div>
        <w:div w:id="2146194845">
          <w:marLeft w:val="0"/>
          <w:marRight w:val="0"/>
          <w:marTop w:val="0"/>
          <w:marBottom w:val="0"/>
          <w:divBdr>
            <w:top w:val="none" w:sz="0" w:space="0" w:color="auto"/>
            <w:left w:val="none" w:sz="0" w:space="0" w:color="auto"/>
            <w:bottom w:val="none" w:sz="0" w:space="0" w:color="auto"/>
            <w:right w:val="none" w:sz="0" w:space="0" w:color="auto"/>
          </w:divBdr>
        </w:div>
        <w:div w:id="2006123437">
          <w:marLeft w:val="0"/>
          <w:marRight w:val="0"/>
          <w:marTop w:val="0"/>
          <w:marBottom w:val="0"/>
          <w:divBdr>
            <w:top w:val="none" w:sz="0" w:space="0" w:color="auto"/>
            <w:left w:val="none" w:sz="0" w:space="0" w:color="auto"/>
            <w:bottom w:val="none" w:sz="0" w:space="0" w:color="auto"/>
            <w:right w:val="none" w:sz="0" w:space="0" w:color="auto"/>
          </w:divBdr>
        </w:div>
        <w:div w:id="133180637">
          <w:marLeft w:val="0"/>
          <w:marRight w:val="0"/>
          <w:marTop w:val="0"/>
          <w:marBottom w:val="0"/>
          <w:divBdr>
            <w:top w:val="none" w:sz="0" w:space="0" w:color="auto"/>
            <w:left w:val="none" w:sz="0" w:space="0" w:color="auto"/>
            <w:bottom w:val="none" w:sz="0" w:space="0" w:color="auto"/>
            <w:right w:val="none" w:sz="0" w:space="0" w:color="auto"/>
          </w:divBdr>
        </w:div>
        <w:div w:id="772749845">
          <w:marLeft w:val="0"/>
          <w:marRight w:val="0"/>
          <w:marTop w:val="0"/>
          <w:marBottom w:val="0"/>
          <w:divBdr>
            <w:top w:val="none" w:sz="0" w:space="0" w:color="auto"/>
            <w:left w:val="none" w:sz="0" w:space="0" w:color="auto"/>
            <w:bottom w:val="none" w:sz="0" w:space="0" w:color="auto"/>
            <w:right w:val="none" w:sz="0" w:space="0" w:color="auto"/>
          </w:divBdr>
        </w:div>
        <w:div w:id="1079060592">
          <w:marLeft w:val="0"/>
          <w:marRight w:val="0"/>
          <w:marTop w:val="0"/>
          <w:marBottom w:val="0"/>
          <w:divBdr>
            <w:top w:val="none" w:sz="0" w:space="0" w:color="auto"/>
            <w:left w:val="none" w:sz="0" w:space="0" w:color="auto"/>
            <w:bottom w:val="none" w:sz="0" w:space="0" w:color="auto"/>
            <w:right w:val="none" w:sz="0" w:space="0" w:color="auto"/>
          </w:divBdr>
        </w:div>
      </w:divsChild>
    </w:div>
    <w:div w:id="2071033136">
      <w:bodyDiv w:val="1"/>
      <w:marLeft w:val="0"/>
      <w:marRight w:val="0"/>
      <w:marTop w:val="0"/>
      <w:marBottom w:val="0"/>
      <w:divBdr>
        <w:top w:val="none" w:sz="0" w:space="0" w:color="auto"/>
        <w:left w:val="none" w:sz="0" w:space="0" w:color="auto"/>
        <w:bottom w:val="none" w:sz="0" w:space="0" w:color="auto"/>
        <w:right w:val="none" w:sz="0" w:space="0" w:color="auto"/>
      </w:divBdr>
      <w:divsChild>
        <w:div w:id="512644779">
          <w:marLeft w:val="0"/>
          <w:marRight w:val="0"/>
          <w:marTop w:val="0"/>
          <w:marBottom w:val="0"/>
          <w:divBdr>
            <w:top w:val="none" w:sz="0" w:space="0" w:color="auto"/>
            <w:left w:val="none" w:sz="0" w:space="0" w:color="auto"/>
            <w:bottom w:val="none" w:sz="0" w:space="0" w:color="auto"/>
            <w:right w:val="none" w:sz="0" w:space="0" w:color="auto"/>
          </w:divBdr>
          <w:divsChild>
            <w:div w:id="1633903987">
              <w:marLeft w:val="0"/>
              <w:marRight w:val="0"/>
              <w:marTop w:val="0"/>
              <w:marBottom w:val="0"/>
              <w:divBdr>
                <w:top w:val="none" w:sz="0" w:space="0" w:color="auto"/>
                <w:left w:val="none" w:sz="0" w:space="0" w:color="auto"/>
                <w:bottom w:val="none" w:sz="0" w:space="0" w:color="auto"/>
                <w:right w:val="none" w:sz="0" w:space="0" w:color="auto"/>
              </w:divBdr>
              <w:divsChild>
                <w:div w:id="552351520">
                  <w:marLeft w:val="0"/>
                  <w:marRight w:val="0"/>
                  <w:marTop w:val="0"/>
                  <w:marBottom w:val="0"/>
                  <w:divBdr>
                    <w:top w:val="none" w:sz="0" w:space="0" w:color="auto"/>
                    <w:left w:val="none" w:sz="0" w:space="0" w:color="auto"/>
                    <w:bottom w:val="none" w:sz="0" w:space="0" w:color="auto"/>
                    <w:right w:val="none" w:sz="0" w:space="0" w:color="auto"/>
                  </w:divBdr>
                  <w:divsChild>
                    <w:div w:id="594872084">
                      <w:marLeft w:val="0"/>
                      <w:marRight w:val="0"/>
                      <w:marTop w:val="0"/>
                      <w:marBottom w:val="0"/>
                      <w:divBdr>
                        <w:top w:val="none" w:sz="0" w:space="0" w:color="auto"/>
                        <w:left w:val="none" w:sz="0" w:space="0" w:color="auto"/>
                        <w:bottom w:val="none" w:sz="0" w:space="0" w:color="auto"/>
                        <w:right w:val="none" w:sz="0" w:space="0" w:color="auto"/>
                      </w:divBdr>
                      <w:divsChild>
                        <w:div w:id="35590690">
                          <w:marLeft w:val="0"/>
                          <w:marRight w:val="0"/>
                          <w:marTop w:val="0"/>
                          <w:marBottom w:val="0"/>
                          <w:divBdr>
                            <w:top w:val="none" w:sz="0" w:space="0" w:color="auto"/>
                            <w:left w:val="none" w:sz="0" w:space="0" w:color="auto"/>
                            <w:bottom w:val="none" w:sz="0" w:space="0" w:color="auto"/>
                            <w:right w:val="none" w:sz="0" w:space="0" w:color="auto"/>
                          </w:divBdr>
                          <w:divsChild>
                            <w:div w:id="514998500">
                              <w:marLeft w:val="0"/>
                              <w:marRight w:val="0"/>
                              <w:marTop w:val="0"/>
                              <w:marBottom w:val="0"/>
                              <w:divBdr>
                                <w:top w:val="none" w:sz="0" w:space="0" w:color="auto"/>
                                <w:left w:val="none" w:sz="0" w:space="0" w:color="auto"/>
                                <w:bottom w:val="none" w:sz="0" w:space="0" w:color="auto"/>
                                <w:right w:val="none" w:sz="0" w:space="0" w:color="auto"/>
                              </w:divBdr>
                              <w:divsChild>
                                <w:div w:id="1302224613">
                                  <w:marLeft w:val="0"/>
                                  <w:marRight w:val="0"/>
                                  <w:marTop w:val="0"/>
                                  <w:marBottom w:val="0"/>
                                  <w:divBdr>
                                    <w:top w:val="none" w:sz="0" w:space="0" w:color="auto"/>
                                    <w:left w:val="none" w:sz="0" w:space="0" w:color="auto"/>
                                    <w:bottom w:val="none" w:sz="0" w:space="0" w:color="auto"/>
                                    <w:right w:val="none" w:sz="0" w:space="0" w:color="auto"/>
                                  </w:divBdr>
                                  <w:divsChild>
                                    <w:div w:id="1810005570">
                                      <w:marLeft w:val="0"/>
                                      <w:marRight w:val="0"/>
                                      <w:marTop w:val="0"/>
                                      <w:marBottom w:val="0"/>
                                      <w:divBdr>
                                        <w:top w:val="none" w:sz="0" w:space="0" w:color="auto"/>
                                        <w:left w:val="none" w:sz="0" w:space="0" w:color="auto"/>
                                        <w:bottom w:val="none" w:sz="0" w:space="0" w:color="auto"/>
                                        <w:right w:val="none" w:sz="0" w:space="0" w:color="auto"/>
                                      </w:divBdr>
                                      <w:divsChild>
                                        <w:div w:id="44378311">
                                          <w:marLeft w:val="0"/>
                                          <w:marRight w:val="0"/>
                                          <w:marTop w:val="0"/>
                                          <w:marBottom w:val="0"/>
                                          <w:divBdr>
                                            <w:top w:val="none" w:sz="0" w:space="0" w:color="auto"/>
                                            <w:left w:val="none" w:sz="0" w:space="0" w:color="auto"/>
                                            <w:bottom w:val="none" w:sz="0" w:space="0" w:color="auto"/>
                                            <w:right w:val="none" w:sz="0" w:space="0" w:color="auto"/>
                                          </w:divBdr>
                                          <w:divsChild>
                                            <w:div w:id="1643538473">
                                              <w:marLeft w:val="0"/>
                                              <w:marRight w:val="0"/>
                                              <w:marTop w:val="0"/>
                                              <w:marBottom w:val="0"/>
                                              <w:divBdr>
                                                <w:top w:val="none" w:sz="0" w:space="0" w:color="auto"/>
                                                <w:left w:val="none" w:sz="0" w:space="0" w:color="auto"/>
                                                <w:bottom w:val="none" w:sz="0" w:space="0" w:color="auto"/>
                                                <w:right w:val="none" w:sz="0" w:space="0" w:color="auto"/>
                                              </w:divBdr>
                                              <w:divsChild>
                                                <w:div w:id="1752001579">
                                                  <w:marLeft w:val="0"/>
                                                  <w:marRight w:val="0"/>
                                                  <w:marTop w:val="0"/>
                                                  <w:marBottom w:val="0"/>
                                                  <w:divBdr>
                                                    <w:top w:val="none" w:sz="0" w:space="0" w:color="auto"/>
                                                    <w:left w:val="none" w:sz="0" w:space="0" w:color="auto"/>
                                                    <w:bottom w:val="none" w:sz="0" w:space="0" w:color="auto"/>
                                                    <w:right w:val="none" w:sz="0" w:space="0" w:color="auto"/>
                                                  </w:divBdr>
                                                  <w:divsChild>
                                                    <w:div w:id="771360284">
                                                      <w:marLeft w:val="0"/>
                                                      <w:marRight w:val="0"/>
                                                      <w:marTop w:val="0"/>
                                                      <w:marBottom w:val="0"/>
                                                      <w:divBdr>
                                                        <w:top w:val="none" w:sz="0" w:space="0" w:color="auto"/>
                                                        <w:left w:val="none" w:sz="0" w:space="0" w:color="auto"/>
                                                        <w:bottom w:val="none" w:sz="0" w:space="0" w:color="auto"/>
                                                        <w:right w:val="none" w:sz="0" w:space="0" w:color="auto"/>
                                                      </w:divBdr>
                                                      <w:divsChild>
                                                        <w:div w:id="592125058">
                                                          <w:marLeft w:val="0"/>
                                                          <w:marRight w:val="0"/>
                                                          <w:marTop w:val="0"/>
                                                          <w:marBottom w:val="0"/>
                                                          <w:divBdr>
                                                            <w:top w:val="none" w:sz="0" w:space="0" w:color="auto"/>
                                                            <w:left w:val="none" w:sz="0" w:space="0" w:color="auto"/>
                                                            <w:bottom w:val="none" w:sz="0" w:space="0" w:color="auto"/>
                                                            <w:right w:val="none" w:sz="0" w:space="0" w:color="auto"/>
                                                          </w:divBdr>
                                                          <w:divsChild>
                                                            <w:div w:id="2074572986">
                                                              <w:marLeft w:val="0"/>
                                                              <w:marRight w:val="0"/>
                                                              <w:marTop w:val="0"/>
                                                              <w:marBottom w:val="0"/>
                                                              <w:divBdr>
                                                                <w:top w:val="none" w:sz="0" w:space="0" w:color="auto"/>
                                                                <w:left w:val="none" w:sz="0" w:space="0" w:color="auto"/>
                                                                <w:bottom w:val="none" w:sz="0" w:space="0" w:color="auto"/>
                                                                <w:right w:val="none" w:sz="0" w:space="0" w:color="auto"/>
                                                              </w:divBdr>
                                                              <w:divsChild>
                                                                <w:div w:id="1839881476">
                                                                  <w:marLeft w:val="0"/>
                                                                  <w:marRight w:val="0"/>
                                                                  <w:marTop w:val="0"/>
                                                                  <w:marBottom w:val="0"/>
                                                                  <w:divBdr>
                                                                    <w:top w:val="none" w:sz="0" w:space="0" w:color="auto"/>
                                                                    <w:left w:val="none" w:sz="0" w:space="0" w:color="auto"/>
                                                                    <w:bottom w:val="none" w:sz="0" w:space="0" w:color="auto"/>
                                                                    <w:right w:val="none" w:sz="0" w:space="0" w:color="auto"/>
                                                                  </w:divBdr>
                                                                  <w:divsChild>
                                                                    <w:div w:id="516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1D5D-E1DD-42BB-9E2A-DC3D9AD0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Gunda</cp:lastModifiedBy>
  <cp:revision>2</cp:revision>
  <dcterms:created xsi:type="dcterms:W3CDTF">2018-01-18T10:12:00Z</dcterms:created>
  <dcterms:modified xsi:type="dcterms:W3CDTF">2018-01-18T10:12:00Z</dcterms:modified>
</cp:coreProperties>
</file>