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1B0" w:rsidRDefault="00687574">
      <w:pPr>
        <w:spacing w:line="480" w:lineRule="auto"/>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Nawal</w:t>
      </w:r>
      <w:proofErr w:type="spellEnd"/>
      <w:r>
        <w:rPr>
          <w:rFonts w:ascii="Times New Roman" w:eastAsia="Times New Roman" w:hAnsi="Times New Roman" w:cs="Times New Roman"/>
          <w:sz w:val="24"/>
          <w:szCs w:val="24"/>
        </w:rPr>
        <w:t xml:space="preserve"> El </w:t>
      </w:r>
      <w:proofErr w:type="spellStart"/>
      <w:r>
        <w:rPr>
          <w:rFonts w:ascii="Times New Roman" w:eastAsia="Times New Roman" w:hAnsi="Times New Roman" w:cs="Times New Roman"/>
          <w:sz w:val="24"/>
          <w:szCs w:val="24"/>
        </w:rPr>
        <w:t>Saadawi</w:t>
      </w:r>
      <w:proofErr w:type="spellEnd"/>
    </w:p>
    <w:p w:rsidR="003A31B0" w:rsidRDefault="0058574C">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Submitted by Sierra Hussey</w:t>
      </w:r>
    </w:p>
    <w:p w:rsidR="003A31B0" w:rsidRDefault="00687574">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US"/>
        </w:rPr>
        <w:drawing>
          <wp:inline distT="114300" distB="114300" distL="114300" distR="114300">
            <wp:extent cx="5943600" cy="4203700"/>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5" cstate="print"/>
                    <a:srcRect/>
                    <a:stretch>
                      <a:fillRect/>
                    </a:stretch>
                  </pic:blipFill>
                  <pic:spPr>
                    <a:xfrm>
                      <a:off x="0" y="0"/>
                      <a:ext cx="5943600" cy="4203700"/>
                    </a:xfrm>
                    <a:prstGeom prst="rect">
                      <a:avLst/>
                    </a:prstGeom>
                    <a:ln/>
                  </pic:spPr>
                </pic:pic>
              </a:graphicData>
            </a:graphic>
          </wp:inline>
        </w:drawing>
      </w:r>
    </w:p>
    <w:p w:rsidR="003A31B0" w:rsidRDefault="00687574" w:rsidP="00687574">
      <w:pPr>
        <w:spacing w:line="480" w:lineRule="auto"/>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sz w:val="24"/>
          <w:szCs w:val="24"/>
        </w:rPr>
        <w:t>Nawal</w:t>
      </w:r>
      <w:proofErr w:type="spellEnd"/>
      <w:r>
        <w:rPr>
          <w:rFonts w:ascii="Times New Roman" w:eastAsia="Times New Roman" w:hAnsi="Times New Roman" w:cs="Times New Roman"/>
          <w:sz w:val="24"/>
          <w:szCs w:val="24"/>
        </w:rPr>
        <w:t xml:space="preserve"> 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has been creative her entire life. As a young girl, she imagined becoming a singer or a dancer. Her dreams of becoming an artist were opposed by her parents, and she put all her energy into writing a</w:t>
      </w:r>
      <w:r w:rsidR="0058574C">
        <w:rPr>
          <w:rFonts w:ascii="Times New Roman" w:eastAsia="Times New Roman" w:hAnsi="Times New Roman" w:cs="Times New Roman"/>
          <w:sz w:val="24"/>
          <w:szCs w:val="24"/>
        </w:rPr>
        <w:t>s she became a doctor. How fortunate</w:t>
      </w:r>
      <w:r>
        <w:rPr>
          <w:rFonts w:ascii="Times New Roman" w:eastAsia="Times New Roman" w:hAnsi="Times New Roman" w:cs="Times New Roman"/>
          <w:sz w:val="24"/>
          <w:szCs w:val="24"/>
        </w:rPr>
        <w:t xml:space="preserve"> the world is. Because of the state of Egyptian politics at the time, el-</w:t>
      </w:r>
      <w:proofErr w:type="spellStart"/>
      <w:r>
        <w:rPr>
          <w:rFonts w:ascii="Times New Roman" w:eastAsia="Times New Roman" w:hAnsi="Times New Roman" w:cs="Times New Roman"/>
          <w:sz w:val="24"/>
          <w:szCs w:val="24"/>
        </w:rPr>
        <w:t>Saadawi’s</w:t>
      </w:r>
      <w:proofErr w:type="spellEnd"/>
      <w:r>
        <w:rPr>
          <w:rFonts w:ascii="Times New Roman" w:eastAsia="Times New Roman" w:hAnsi="Times New Roman" w:cs="Times New Roman"/>
          <w:sz w:val="24"/>
          <w:szCs w:val="24"/>
        </w:rPr>
        <w:t xml:space="preserve"> writing was controversial, and as it gained influence, she was dismissed from her work as a doctor. This allowed </w:t>
      </w:r>
      <w:r w:rsidR="0058574C">
        <w:rPr>
          <w:rFonts w:ascii="Times New Roman" w:eastAsia="Times New Roman" w:hAnsi="Times New Roman" w:cs="Times New Roman"/>
          <w:sz w:val="24"/>
          <w:szCs w:val="24"/>
        </w:rPr>
        <w:t>her, she says,</w:t>
      </w:r>
      <w:r>
        <w:rPr>
          <w:rFonts w:ascii="Times New Roman" w:eastAsia="Times New Roman" w:hAnsi="Times New Roman" w:cs="Times New Roman"/>
          <w:sz w:val="24"/>
          <w:szCs w:val="24"/>
        </w:rPr>
        <w:t xml:space="preserve"> to focus even more on her creative work. Over the course of her life, she has written in almost every genre, and has been published in at least 13 different languages. She continues to win awards both for her powerful writing and activism for women’s rights, which she calls human rights. </w:t>
      </w:r>
      <w:proofErr w:type="spellStart"/>
      <w:r>
        <w:rPr>
          <w:rFonts w:ascii="Times New Roman" w:eastAsia="Times New Roman" w:hAnsi="Times New Roman" w:cs="Times New Roman"/>
          <w:sz w:val="24"/>
          <w:szCs w:val="24"/>
        </w:rPr>
        <w:lastRenderedPageBreak/>
        <w:t>Nawal</w:t>
      </w:r>
      <w:proofErr w:type="spellEnd"/>
      <w:r>
        <w:rPr>
          <w:rFonts w:ascii="Times New Roman" w:eastAsia="Times New Roman" w:hAnsi="Times New Roman" w:cs="Times New Roman"/>
          <w:sz w:val="24"/>
          <w:szCs w:val="24"/>
        </w:rPr>
        <w:t xml:space="preserve"> 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is a cr</w:t>
      </w:r>
      <w:r w:rsidR="0058574C">
        <w:rPr>
          <w:rFonts w:ascii="Times New Roman" w:eastAsia="Times New Roman" w:hAnsi="Times New Roman" w:cs="Times New Roman"/>
          <w:sz w:val="24"/>
          <w:szCs w:val="24"/>
        </w:rPr>
        <w:t xml:space="preserve">eative advocate for equality: </w:t>
      </w:r>
      <w:r>
        <w:rPr>
          <w:rFonts w:ascii="Times New Roman" w:eastAsia="Times New Roman" w:hAnsi="Times New Roman" w:cs="Times New Roman"/>
          <w:sz w:val="24"/>
          <w:szCs w:val="24"/>
        </w:rPr>
        <w:t>her passion has led her to work against oppressive religious beliefs, especially those that degrade women.</w:t>
      </w:r>
    </w:p>
    <w:p w:rsidR="003A31B0" w:rsidRDefault="003A31B0">
      <w:pPr>
        <w:spacing w:line="480" w:lineRule="auto"/>
        <w:jc w:val="both"/>
        <w:rPr>
          <w:rFonts w:ascii="Times New Roman" w:eastAsia="Times New Roman" w:hAnsi="Times New Roman" w:cs="Times New Roman"/>
          <w:b/>
          <w:sz w:val="24"/>
          <w:szCs w:val="24"/>
        </w:rPr>
      </w:pPr>
    </w:p>
    <w:p w:rsidR="003A31B0" w:rsidRDefault="00687574">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was born in a small Egyptian village called </w:t>
      </w:r>
      <w:proofErr w:type="spellStart"/>
      <w:r>
        <w:rPr>
          <w:rFonts w:ascii="Times New Roman" w:eastAsia="Times New Roman" w:hAnsi="Times New Roman" w:cs="Times New Roman"/>
          <w:sz w:val="24"/>
          <w:szCs w:val="24"/>
        </w:rPr>
        <w:t>Kafr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Tahal</w:t>
      </w:r>
      <w:proofErr w:type="spellEnd"/>
      <w:r>
        <w:rPr>
          <w:rFonts w:ascii="Times New Roman" w:eastAsia="Times New Roman" w:hAnsi="Times New Roman" w:cs="Times New Roman"/>
          <w:sz w:val="24"/>
          <w:szCs w:val="24"/>
        </w:rPr>
        <w:t xml:space="preserve"> in 1931 to an upper-middle class family. She describes her home as having lots of space to walk and think creatively beside the Nile River and the beautiful gre</w:t>
      </w:r>
      <w:r w:rsidR="0058574C">
        <w:rPr>
          <w:rFonts w:ascii="Times New Roman" w:eastAsia="Times New Roman" w:hAnsi="Times New Roman" w:cs="Times New Roman"/>
          <w:sz w:val="24"/>
          <w:szCs w:val="24"/>
        </w:rPr>
        <w:t xml:space="preserve">en trees. Her parents were </w:t>
      </w:r>
      <w:r>
        <w:rPr>
          <w:rFonts w:ascii="Times New Roman" w:eastAsia="Times New Roman" w:hAnsi="Times New Roman" w:cs="Times New Roman"/>
          <w:sz w:val="24"/>
          <w:szCs w:val="24"/>
        </w:rPr>
        <w:t>advocates of education. While many girls in Egypt did not finish their education, 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was encouraged by her parents to pursue higher education. In an interview, 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talks about her childhood. </w:t>
      </w:r>
      <w:r w:rsidR="0058574C">
        <w:rPr>
          <w:rFonts w:ascii="Times New Roman" w:eastAsia="Times New Roman" w:hAnsi="Times New Roman" w:cs="Times New Roman"/>
          <w:sz w:val="24"/>
          <w:szCs w:val="24"/>
        </w:rPr>
        <w:t>C</w:t>
      </w:r>
      <w:r>
        <w:rPr>
          <w:rFonts w:ascii="Times New Roman" w:eastAsia="Times New Roman" w:hAnsi="Times New Roman" w:cs="Times New Roman"/>
          <w:sz w:val="24"/>
          <w:szCs w:val="24"/>
        </w:rPr>
        <w:t>huckl</w:t>
      </w:r>
      <w:r w:rsidR="0058574C">
        <w:rPr>
          <w:rFonts w:ascii="Times New Roman" w:eastAsia="Times New Roman" w:hAnsi="Times New Roman" w:cs="Times New Roman"/>
          <w:sz w:val="24"/>
          <w:szCs w:val="24"/>
        </w:rPr>
        <w:t>ing</w:t>
      </w:r>
      <w:r>
        <w:rPr>
          <w:rFonts w:ascii="Times New Roman" w:eastAsia="Times New Roman" w:hAnsi="Times New Roman" w:cs="Times New Roman"/>
          <w:sz w:val="24"/>
          <w:szCs w:val="24"/>
        </w:rPr>
        <w:t xml:space="preserve"> to herself</w:t>
      </w:r>
      <w:r w:rsidR="0058574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she says, “</w:t>
      </w:r>
      <w:proofErr w:type="gramStart"/>
      <w:r>
        <w:rPr>
          <w:rFonts w:ascii="Times New Roman" w:eastAsia="Times New Roman" w:hAnsi="Times New Roman" w:cs="Times New Roman"/>
          <w:sz w:val="24"/>
          <w:szCs w:val="24"/>
        </w:rPr>
        <w:t>in</w:t>
      </w:r>
      <w:proofErr w:type="gramEnd"/>
      <w:r>
        <w:rPr>
          <w:rFonts w:ascii="Times New Roman" w:eastAsia="Times New Roman" w:hAnsi="Times New Roman" w:cs="Times New Roman"/>
          <w:sz w:val="24"/>
          <w:szCs w:val="24"/>
        </w:rPr>
        <w:t xml:space="preserve"> school I was very naughty.” She was a curious child, intelligent, and excited to please others as long as it did not involve sacrificing her beliefs. </w:t>
      </w:r>
    </w:p>
    <w:p w:rsidR="003A31B0" w:rsidRDefault="003A31B0">
      <w:pPr>
        <w:spacing w:line="480" w:lineRule="auto"/>
        <w:jc w:val="both"/>
        <w:rPr>
          <w:rFonts w:ascii="Times New Roman" w:eastAsia="Times New Roman" w:hAnsi="Times New Roman" w:cs="Times New Roman"/>
          <w:sz w:val="24"/>
          <w:szCs w:val="24"/>
        </w:rPr>
      </w:pPr>
    </w:p>
    <w:p w:rsidR="003A31B0" w:rsidRDefault="0058574C">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Though 90 percent </w:t>
      </w:r>
      <w:r w:rsidR="00687574">
        <w:rPr>
          <w:rFonts w:ascii="Times New Roman" w:eastAsia="Times New Roman" w:hAnsi="Times New Roman" w:cs="Times New Roman"/>
          <w:sz w:val="24"/>
          <w:szCs w:val="24"/>
        </w:rPr>
        <w:t xml:space="preserve">of Egypt is Islamic, </w:t>
      </w:r>
      <w:proofErr w:type="spellStart"/>
      <w:r w:rsidR="00687574">
        <w:rPr>
          <w:rFonts w:ascii="Times New Roman" w:eastAsia="Times New Roman" w:hAnsi="Times New Roman" w:cs="Times New Roman"/>
          <w:sz w:val="24"/>
          <w:szCs w:val="24"/>
        </w:rPr>
        <w:t>Nawa</w:t>
      </w:r>
      <w:r>
        <w:rPr>
          <w:rFonts w:ascii="Times New Roman" w:eastAsia="Times New Roman" w:hAnsi="Times New Roman" w:cs="Times New Roman"/>
          <w:sz w:val="24"/>
          <w:szCs w:val="24"/>
        </w:rPr>
        <w:t>l</w:t>
      </w:r>
      <w:proofErr w:type="spellEnd"/>
      <w:r>
        <w:rPr>
          <w:rFonts w:ascii="Times New Roman" w:eastAsia="Times New Roman" w:hAnsi="Times New Roman" w:cs="Times New Roman"/>
          <w:sz w:val="24"/>
          <w:szCs w:val="24"/>
        </w:rPr>
        <w:t xml:space="preserve"> el-</w:t>
      </w:r>
      <w:proofErr w:type="spellStart"/>
      <w:r>
        <w:rPr>
          <w:rFonts w:ascii="Times New Roman" w:eastAsia="Times New Roman" w:hAnsi="Times New Roman" w:cs="Times New Roman"/>
          <w:sz w:val="24"/>
          <w:szCs w:val="24"/>
        </w:rPr>
        <w:t>Saadawi’s</w:t>
      </w:r>
      <w:proofErr w:type="spellEnd"/>
      <w:r>
        <w:rPr>
          <w:rFonts w:ascii="Times New Roman" w:eastAsia="Times New Roman" w:hAnsi="Times New Roman" w:cs="Times New Roman"/>
          <w:sz w:val="24"/>
          <w:szCs w:val="24"/>
        </w:rPr>
        <w:t xml:space="preserve"> family was not </w:t>
      </w:r>
      <w:r w:rsidR="00687574">
        <w:rPr>
          <w:rFonts w:ascii="Times New Roman" w:eastAsia="Times New Roman" w:hAnsi="Times New Roman" w:cs="Times New Roman"/>
          <w:sz w:val="24"/>
          <w:szCs w:val="24"/>
        </w:rPr>
        <w:t>religious</w:t>
      </w:r>
      <w:r>
        <w:rPr>
          <w:rFonts w:ascii="Times New Roman" w:eastAsia="Times New Roman" w:hAnsi="Times New Roman" w:cs="Times New Roman"/>
          <w:sz w:val="24"/>
          <w:szCs w:val="24"/>
        </w:rPr>
        <w:t>.</w:t>
      </w:r>
      <w:r w:rsidR="00687574">
        <w:rPr>
          <w:rFonts w:ascii="Times New Roman" w:eastAsia="Times New Roman" w:hAnsi="Times New Roman" w:cs="Times New Roman"/>
          <w:sz w:val="24"/>
          <w:szCs w:val="24"/>
        </w:rPr>
        <w:t xml:space="preserve"> Her father</w:t>
      </w:r>
      <w:r>
        <w:rPr>
          <w:rFonts w:ascii="Times New Roman" w:eastAsia="Times New Roman" w:hAnsi="Times New Roman" w:cs="Times New Roman"/>
          <w:sz w:val="24"/>
          <w:szCs w:val="24"/>
        </w:rPr>
        <w:t>’s mother was an inspiration to 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 this</w:t>
      </w:r>
      <w:r w:rsidR="00687574">
        <w:rPr>
          <w:rFonts w:ascii="Times New Roman" w:eastAsia="Times New Roman" w:hAnsi="Times New Roman" w:cs="Times New Roman"/>
          <w:sz w:val="24"/>
          <w:szCs w:val="24"/>
        </w:rPr>
        <w:t xml:space="preserve"> grandmother would say, “God is justice, and we know him by our mind.” A</w:t>
      </w:r>
      <w:r>
        <w:rPr>
          <w:rFonts w:ascii="Times New Roman" w:eastAsia="Times New Roman" w:hAnsi="Times New Roman" w:cs="Times New Roman"/>
          <w:sz w:val="24"/>
          <w:szCs w:val="24"/>
        </w:rPr>
        <w:t>nd in thi</w:t>
      </w:r>
      <w:r w:rsidR="00687574">
        <w:rPr>
          <w:rFonts w:ascii="Times New Roman" w:eastAsia="Times New Roman" w:hAnsi="Times New Roman" w:cs="Times New Roman"/>
          <w:sz w:val="24"/>
          <w:szCs w:val="24"/>
        </w:rPr>
        <w:t xml:space="preserve">s </w:t>
      </w:r>
      <w:r>
        <w:rPr>
          <w:rFonts w:ascii="Times New Roman" w:eastAsia="Times New Roman" w:hAnsi="Times New Roman" w:cs="Times New Roman"/>
          <w:sz w:val="24"/>
          <w:szCs w:val="24"/>
        </w:rPr>
        <w:t>vein, her</w:t>
      </w:r>
      <w:r w:rsidR="00687574">
        <w:rPr>
          <w:rFonts w:ascii="Times New Roman" w:eastAsia="Times New Roman" w:hAnsi="Times New Roman" w:cs="Times New Roman"/>
          <w:sz w:val="24"/>
          <w:szCs w:val="24"/>
        </w:rPr>
        <w:t xml:space="preserve"> father taught her to read the Quran but think with her mind. From a young age, el-</w:t>
      </w:r>
      <w:proofErr w:type="spellStart"/>
      <w:r w:rsidR="00687574">
        <w:rPr>
          <w:rFonts w:ascii="Times New Roman" w:eastAsia="Times New Roman" w:hAnsi="Times New Roman" w:cs="Times New Roman"/>
          <w:sz w:val="24"/>
          <w:szCs w:val="24"/>
        </w:rPr>
        <w:t>Saadawi</w:t>
      </w:r>
      <w:proofErr w:type="spellEnd"/>
      <w:r w:rsidR="00687574">
        <w:rPr>
          <w:rFonts w:ascii="Times New Roman" w:eastAsia="Times New Roman" w:hAnsi="Times New Roman" w:cs="Times New Roman"/>
          <w:sz w:val="24"/>
          <w:szCs w:val="24"/>
        </w:rPr>
        <w:t xml:space="preserve"> was taught to think creatively and critically. She was taught not to accept something at face value, and t</w:t>
      </w:r>
      <w:r>
        <w:rPr>
          <w:rFonts w:ascii="Times New Roman" w:eastAsia="Times New Roman" w:hAnsi="Times New Roman" w:cs="Times New Roman"/>
          <w:sz w:val="24"/>
          <w:szCs w:val="24"/>
        </w:rPr>
        <w:t>o search for truth not based on</w:t>
      </w:r>
      <w:r w:rsidR="00687574">
        <w:rPr>
          <w:rFonts w:ascii="Times New Roman" w:eastAsia="Times New Roman" w:hAnsi="Times New Roman" w:cs="Times New Roman"/>
          <w:sz w:val="24"/>
          <w:szCs w:val="24"/>
        </w:rPr>
        <w:t xml:space="preserve"> a patriarchal belief system, but to think with her mind. </w:t>
      </w:r>
      <w:r>
        <w:rPr>
          <w:rFonts w:ascii="Times New Roman" w:eastAsia="Times New Roman" w:hAnsi="Times New Roman" w:cs="Times New Roman"/>
          <w:sz w:val="24"/>
          <w:szCs w:val="24"/>
        </w:rPr>
        <w:t>Although</w:t>
      </w:r>
      <w:r w:rsidR="00687574">
        <w:rPr>
          <w:rFonts w:ascii="Times New Roman" w:eastAsia="Times New Roman" w:hAnsi="Times New Roman" w:cs="Times New Roman"/>
          <w:sz w:val="24"/>
          <w:szCs w:val="24"/>
        </w:rPr>
        <w:t xml:space="preserve"> el-</w:t>
      </w:r>
      <w:proofErr w:type="spellStart"/>
      <w:r w:rsidR="00687574">
        <w:rPr>
          <w:rFonts w:ascii="Times New Roman" w:eastAsia="Times New Roman" w:hAnsi="Times New Roman" w:cs="Times New Roman"/>
          <w:sz w:val="24"/>
          <w:szCs w:val="24"/>
        </w:rPr>
        <w:t>Saadawi’s</w:t>
      </w:r>
      <w:proofErr w:type="spellEnd"/>
      <w:r w:rsidR="00687574">
        <w:rPr>
          <w:rFonts w:ascii="Times New Roman" w:eastAsia="Times New Roman" w:hAnsi="Times New Roman" w:cs="Times New Roman"/>
          <w:sz w:val="24"/>
          <w:szCs w:val="24"/>
        </w:rPr>
        <w:t xml:space="preserve"> family was relatively progressive, s</w:t>
      </w:r>
      <w:r>
        <w:rPr>
          <w:rFonts w:ascii="Times New Roman" w:eastAsia="Times New Roman" w:hAnsi="Times New Roman" w:cs="Times New Roman"/>
          <w:sz w:val="24"/>
          <w:szCs w:val="24"/>
        </w:rPr>
        <w:t>till she was</w:t>
      </w:r>
      <w:r w:rsidR="00687574">
        <w:rPr>
          <w:rFonts w:ascii="Times New Roman" w:eastAsia="Times New Roman" w:hAnsi="Times New Roman" w:cs="Times New Roman"/>
          <w:sz w:val="24"/>
          <w:szCs w:val="24"/>
        </w:rPr>
        <w:t xml:space="preserve"> subjected to female genital mutilation, which impacted her beliefs. Female genital mutilation, also called female circumcision, was a practice that was accepted by almost everyone at that time, and was specifically associated with Islam in her region. Almost every young girl in the village was circumcised, it was something that was not questioned. FGM was such a regular practice that her parents had el-</w:t>
      </w:r>
      <w:proofErr w:type="spellStart"/>
      <w:r w:rsidR="00687574">
        <w:rPr>
          <w:rFonts w:ascii="Times New Roman" w:eastAsia="Times New Roman" w:hAnsi="Times New Roman" w:cs="Times New Roman"/>
          <w:sz w:val="24"/>
          <w:szCs w:val="24"/>
        </w:rPr>
        <w:t>Saadawi</w:t>
      </w:r>
      <w:proofErr w:type="spellEnd"/>
      <w:r w:rsidR="00687574">
        <w:rPr>
          <w:rFonts w:ascii="Times New Roman" w:eastAsia="Times New Roman" w:hAnsi="Times New Roman" w:cs="Times New Roman"/>
          <w:sz w:val="24"/>
          <w:szCs w:val="24"/>
        </w:rPr>
        <w:t xml:space="preserve"> go through it simply beca</w:t>
      </w:r>
      <w:r>
        <w:rPr>
          <w:rFonts w:ascii="Times New Roman" w:eastAsia="Times New Roman" w:hAnsi="Times New Roman" w:cs="Times New Roman"/>
          <w:sz w:val="24"/>
          <w:szCs w:val="24"/>
        </w:rPr>
        <w:t>use they did not question it</w:t>
      </w:r>
      <w:r w:rsidR="00687574">
        <w:rPr>
          <w:rFonts w:ascii="Times New Roman" w:eastAsia="Times New Roman" w:hAnsi="Times New Roman" w:cs="Times New Roman"/>
          <w:sz w:val="24"/>
          <w:szCs w:val="24"/>
        </w:rPr>
        <w:t xml:space="preserve">. This </w:t>
      </w:r>
      <w:r>
        <w:rPr>
          <w:rFonts w:ascii="Times New Roman" w:eastAsia="Times New Roman" w:hAnsi="Times New Roman" w:cs="Times New Roman"/>
          <w:sz w:val="24"/>
          <w:szCs w:val="24"/>
        </w:rPr>
        <w:t xml:space="preserve">experience </w:t>
      </w:r>
      <w:r w:rsidR="00687574">
        <w:rPr>
          <w:rFonts w:ascii="Times New Roman" w:eastAsia="Times New Roman" w:hAnsi="Times New Roman" w:cs="Times New Roman"/>
          <w:sz w:val="24"/>
          <w:szCs w:val="24"/>
        </w:rPr>
        <w:t>led el-</w:t>
      </w:r>
      <w:proofErr w:type="spellStart"/>
      <w:r w:rsidR="00687574">
        <w:rPr>
          <w:rFonts w:ascii="Times New Roman" w:eastAsia="Times New Roman" w:hAnsi="Times New Roman" w:cs="Times New Roman"/>
          <w:sz w:val="24"/>
          <w:szCs w:val="24"/>
        </w:rPr>
        <w:t>Saadawi</w:t>
      </w:r>
      <w:proofErr w:type="spellEnd"/>
      <w:r w:rsidR="00687574">
        <w:rPr>
          <w:rFonts w:ascii="Times New Roman" w:eastAsia="Times New Roman" w:hAnsi="Times New Roman" w:cs="Times New Roman"/>
          <w:sz w:val="24"/>
          <w:szCs w:val="24"/>
        </w:rPr>
        <w:t xml:space="preserve"> to realize from a young </w:t>
      </w:r>
      <w:r w:rsidR="00687574">
        <w:rPr>
          <w:rFonts w:ascii="Times New Roman" w:eastAsia="Times New Roman" w:hAnsi="Times New Roman" w:cs="Times New Roman"/>
          <w:sz w:val="24"/>
          <w:szCs w:val="24"/>
        </w:rPr>
        <w:lastRenderedPageBreak/>
        <w:t>age that</w:t>
      </w:r>
      <w:r w:rsidR="009D2D84">
        <w:rPr>
          <w:rFonts w:ascii="Times New Roman" w:eastAsia="Times New Roman" w:hAnsi="Times New Roman" w:cs="Times New Roman"/>
          <w:sz w:val="24"/>
          <w:szCs w:val="24"/>
        </w:rPr>
        <w:t xml:space="preserve"> Female Genital Mutilation was the</w:t>
      </w:r>
      <w:r w:rsidR="00687574">
        <w:rPr>
          <w:rFonts w:ascii="Times New Roman" w:eastAsia="Times New Roman" w:hAnsi="Times New Roman" w:cs="Times New Roman"/>
          <w:sz w:val="24"/>
          <w:szCs w:val="24"/>
        </w:rPr>
        <w:t xml:space="preserve"> product of a patriarchal system and that it needed to change. </w:t>
      </w:r>
    </w:p>
    <w:p w:rsidR="003A31B0" w:rsidRDefault="003A31B0">
      <w:pPr>
        <w:spacing w:line="480" w:lineRule="auto"/>
        <w:jc w:val="both"/>
        <w:rPr>
          <w:rFonts w:ascii="Times New Roman" w:eastAsia="Times New Roman" w:hAnsi="Times New Roman" w:cs="Times New Roman"/>
          <w:sz w:val="24"/>
          <w:szCs w:val="24"/>
        </w:rPr>
      </w:pPr>
    </w:p>
    <w:p w:rsidR="003A31B0" w:rsidRDefault="00687574">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Women in Egypt during el-</w:t>
      </w:r>
      <w:proofErr w:type="spellStart"/>
      <w:r>
        <w:rPr>
          <w:rFonts w:ascii="Times New Roman" w:eastAsia="Times New Roman" w:hAnsi="Times New Roman" w:cs="Times New Roman"/>
          <w:sz w:val="24"/>
          <w:szCs w:val="24"/>
        </w:rPr>
        <w:t>Saadawi’s</w:t>
      </w:r>
      <w:proofErr w:type="spellEnd"/>
      <w:r>
        <w:rPr>
          <w:rFonts w:ascii="Times New Roman" w:eastAsia="Times New Roman" w:hAnsi="Times New Roman" w:cs="Times New Roman"/>
          <w:sz w:val="24"/>
          <w:szCs w:val="24"/>
        </w:rPr>
        <w:t xml:space="preserve"> youth were oppressed due to its complicated and multifaceted patriarchal history. 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noticed this patriarchy in practice when her grandmother, who</w:t>
      </w:r>
      <w:r w:rsidR="009D2D84">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 she admired for her independence and spirit, told her that “a boy is worth 15 girls at least.” </w:t>
      </w:r>
      <w:proofErr w:type="spellStart"/>
      <w:r>
        <w:rPr>
          <w:rFonts w:ascii="Times New Roman" w:eastAsia="Times New Roman" w:hAnsi="Times New Roman" w:cs="Times New Roman"/>
          <w:sz w:val="24"/>
          <w:szCs w:val="24"/>
        </w:rPr>
        <w:t>Nawal</w:t>
      </w:r>
      <w:proofErr w:type="spellEnd"/>
      <w:r>
        <w:rPr>
          <w:rFonts w:ascii="Times New Roman" w:eastAsia="Times New Roman" w:hAnsi="Times New Roman" w:cs="Times New Roman"/>
          <w:sz w:val="24"/>
          <w:szCs w:val="24"/>
        </w:rPr>
        <w:t xml:space="preserve"> el</w:t>
      </w:r>
      <w:r w:rsidR="009D2D84">
        <w:rPr>
          <w:rFonts w:ascii="Times New Roman" w:eastAsia="Times New Roman" w:hAnsi="Times New Roman" w:cs="Times New Roman"/>
          <w:sz w:val="24"/>
          <w:szCs w:val="24"/>
        </w:rPr>
        <w:t>-</w:t>
      </w:r>
      <w:proofErr w:type="spellStart"/>
      <w:r w:rsidR="009D2D84">
        <w:rPr>
          <w:rFonts w:ascii="Times New Roman" w:eastAsia="Times New Roman" w:hAnsi="Times New Roman" w:cs="Times New Roman"/>
          <w:sz w:val="24"/>
          <w:szCs w:val="24"/>
        </w:rPr>
        <w:t>Saadawi</w:t>
      </w:r>
      <w:proofErr w:type="spellEnd"/>
      <w:r w:rsidR="009D2D84">
        <w:rPr>
          <w:rFonts w:ascii="Times New Roman" w:eastAsia="Times New Roman" w:hAnsi="Times New Roman" w:cs="Times New Roman"/>
          <w:sz w:val="24"/>
          <w:szCs w:val="24"/>
        </w:rPr>
        <w:t xml:space="preserve"> remembers working hard in school and</w:t>
      </w:r>
      <w:r>
        <w:rPr>
          <w:rFonts w:ascii="Times New Roman" w:eastAsia="Times New Roman" w:hAnsi="Times New Roman" w:cs="Times New Roman"/>
          <w:sz w:val="24"/>
          <w:szCs w:val="24"/>
        </w:rPr>
        <w:t xml:space="preserve"> receiving top marks, while her brother who was a year younger and did not receive good grades was preferred. In an interview, 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explains how Egypt’s patriarchal system arose with the rise of slavery in ancient times. She points out that “if we go back to ancient civilizations in Africa we find that men and women were more equal.” 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points out that there is a direct correlation between gender and class oppression. With the division between masters and slaves in Ancient Egypt came a dominating power. Statues of female goddesses befor</w:t>
      </w:r>
      <w:r w:rsidR="009D2D84">
        <w:rPr>
          <w:rFonts w:ascii="Times New Roman" w:eastAsia="Times New Roman" w:hAnsi="Times New Roman" w:cs="Times New Roman"/>
          <w:sz w:val="24"/>
          <w:szCs w:val="24"/>
        </w:rPr>
        <w:t xml:space="preserve">e the rise of slavery were more </w:t>
      </w:r>
      <w:r>
        <w:rPr>
          <w:rFonts w:ascii="Times New Roman" w:eastAsia="Times New Roman" w:hAnsi="Times New Roman" w:cs="Times New Roman"/>
          <w:sz w:val="24"/>
          <w:szCs w:val="24"/>
        </w:rPr>
        <w:t>equal in size to the male god statues. The goddess Isis was the goddess of justice. 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declares that “with the evolution of slavery she became the goddess of the body and was owned by her husband.”</w:t>
      </w:r>
    </w:p>
    <w:p w:rsidR="003A31B0" w:rsidRDefault="003A31B0">
      <w:pPr>
        <w:spacing w:line="480" w:lineRule="auto"/>
        <w:jc w:val="both"/>
        <w:rPr>
          <w:rFonts w:ascii="Times New Roman" w:eastAsia="Times New Roman" w:hAnsi="Times New Roman" w:cs="Times New Roman"/>
          <w:sz w:val="24"/>
          <w:szCs w:val="24"/>
        </w:rPr>
      </w:pPr>
    </w:p>
    <w:p w:rsidR="003A31B0" w:rsidRDefault="004E24F2">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Fast forward into </w:t>
      </w:r>
      <w:r w:rsidR="00687574">
        <w:rPr>
          <w:rFonts w:ascii="Times New Roman" w:eastAsia="Times New Roman" w:hAnsi="Times New Roman" w:cs="Times New Roman"/>
          <w:sz w:val="24"/>
          <w:szCs w:val="24"/>
        </w:rPr>
        <w:t xml:space="preserve">more recent history, </w:t>
      </w:r>
      <w:proofErr w:type="spellStart"/>
      <w:r w:rsidR="00687574">
        <w:rPr>
          <w:rFonts w:ascii="Times New Roman" w:eastAsia="Times New Roman" w:hAnsi="Times New Roman" w:cs="Times New Roman"/>
          <w:sz w:val="24"/>
          <w:szCs w:val="24"/>
        </w:rPr>
        <w:t>Nawal</w:t>
      </w:r>
      <w:proofErr w:type="spellEnd"/>
      <w:r w:rsidR="00687574">
        <w:rPr>
          <w:rFonts w:ascii="Times New Roman" w:eastAsia="Times New Roman" w:hAnsi="Times New Roman" w:cs="Times New Roman"/>
          <w:sz w:val="24"/>
          <w:szCs w:val="24"/>
        </w:rPr>
        <w:t xml:space="preserve"> el-</w:t>
      </w:r>
      <w:proofErr w:type="spellStart"/>
      <w:r w:rsidR="00687574">
        <w:rPr>
          <w:rFonts w:ascii="Times New Roman" w:eastAsia="Times New Roman" w:hAnsi="Times New Roman" w:cs="Times New Roman"/>
          <w:sz w:val="24"/>
          <w:szCs w:val="24"/>
        </w:rPr>
        <w:t>Saadawi</w:t>
      </w:r>
      <w:proofErr w:type="spellEnd"/>
      <w:r w:rsidR="00687574">
        <w:rPr>
          <w:rFonts w:ascii="Times New Roman" w:eastAsia="Times New Roman" w:hAnsi="Times New Roman" w:cs="Times New Roman"/>
          <w:sz w:val="24"/>
          <w:szCs w:val="24"/>
        </w:rPr>
        <w:t xml:space="preserve"> was born into an increasingly nationalistic and patriarchal Egypt. After Egypt had been colonized in 1882, the Egyptian leader Abbas II cam</w:t>
      </w:r>
      <w:r>
        <w:rPr>
          <w:rFonts w:ascii="Times New Roman" w:eastAsia="Times New Roman" w:hAnsi="Times New Roman" w:cs="Times New Roman"/>
          <w:sz w:val="24"/>
          <w:szCs w:val="24"/>
        </w:rPr>
        <w:t>e into power in 1892 and opposed</w:t>
      </w:r>
      <w:r w:rsidR="00687574">
        <w:rPr>
          <w:rFonts w:ascii="Times New Roman" w:eastAsia="Times New Roman" w:hAnsi="Times New Roman" w:cs="Times New Roman"/>
          <w:sz w:val="24"/>
          <w:szCs w:val="24"/>
        </w:rPr>
        <w:t xml:space="preserve"> British colonialism in Egypt. In the late 1910s and early 1920s, while England’s attention was directed towards WWI and its aftermath, the Egyptians wanted to declare their independence, and they were allowed to establish a constitutional monarchy in 1923. When Sultan </w:t>
      </w:r>
      <w:proofErr w:type="spellStart"/>
      <w:r w:rsidR="00687574">
        <w:rPr>
          <w:rFonts w:ascii="Times New Roman" w:eastAsia="Times New Roman" w:hAnsi="Times New Roman" w:cs="Times New Roman"/>
          <w:sz w:val="24"/>
          <w:szCs w:val="24"/>
        </w:rPr>
        <w:t>Fuad</w:t>
      </w:r>
      <w:proofErr w:type="spellEnd"/>
      <w:r w:rsidR="00687574">
        <w:rPr>
          <w:rFonts w:ascii="Times New Roman" w:eastAsia="Times New Roman" w:hAnsi="Times New Roman" w:cs="Times New Roman"/>
          <w:sz w:val="24"/>
          <w:szCs w:val="24"/>
        </w:rPr>
        <w:t xml:space="preserve"> was named king, national extremism </w:t>
      </w:r>
      <w:r w:rsidR="00687574">
        <w:rPr>
          <w:rFonts w:ascii="Times New Roman" w:eastAsia="Times New Roman" w:hAnsi="Times New Roman" w:cs="Times New Roman"/>
          <w:sz w:val="24"/>
          <w:szCs w:val="24"/>
        </w:rPr>
        <w:lastRenderedPageBreak/>
        <w:t xml:space="preserve">entered mainstream politics under the </w:t>
      </w:r>
      <w:proofErr w:type="spellStart"/>
      <w:r w:rsidR="00687574">
        <w:rPr>
          <w:rFonts w:ascii="Times New Roman" w:eastAsia="Times New Roman" w:hAnsi="Times New Roman" w:cs="Times New Roman"/>
          <w:i/>
          <w:sz w:val="24"/>
          <w:szCs w:val="24"/>
        </w:rPr>
        <w:t>Wafd</w:t>
      </w:r>
      <w:proofErr w:type="spellEnd"/>
      <w:r w:rsidR="00687574">
        <w:rPr>
          <w:rFonts w:ascii="Times New Roman" w:eastAsia="Times New Roman" w:hAnsi="Times New Roman" w:cs="Times New Roman"/>
          <w:sz w:val="24"/>
          <w:szCs w:val="24"/>
        </w:rPr>
        <w:t xml:space="preserve"> party</w:t>
      </w:r>
      <w:r w:rsidR="00687574">
        <w:rPr>
          <w:rFonts w:ascii="Times New Roman" w:eastAsia="Times New Roman" w:hAnsi="Times New Roman" w:cs="Times New Roman"/>
          <w:i/>
          <w:sz w:val="24"/>
          <w:szCs w:val="24"/>
        </w:rPr>
        <w:t>.</w:t>
      </w:r>
      <w:r w:rsidR="00687574">
        <w:rPr>
          <w:rFonts w:ascii="Times New Roman" w:eastAsia="Times New Roman" w:hAnsi="Times New Roman" w:cs="Times New Roman"/>
          <w:sz w:val="24"/>
          <w:szCs w:val="24"/>
        </w:rPr>
        <w:t xml:space="preserve"> The year after Sultan </w:t>
      </w:r>
      <w:proofErr w:type="spellStart"/>
      <w:r w:rsidR="00687574">
        <w:rPr>
          <w:rFonts w:ascii="Times New Roman" w:eastAsia="Times New Roman" w:hAnsi="Times New Roman" w:cs="Times New Roman"/>
          <w:sz w:val="24"/>
          <w:szCs w:val="24"/>
        </w:rPr>
        <w:t>Fuad</w:t>
      </w:r>
      <w:proofErr w:type="spellEnd"/>
      <w:r w:rsidR="00687574">
        <w:rPr>
          <w:rFonts w:ascii="Times New Roman" w:eastAsia="Times New Roman" w:hAnsi="Times New Roman" w:cs="Times New Roman"/>
          <w:sz w:val="24"/>
          <w:szCs w:val="24"/>
        </w:rPr>
        <w:t xml:space="preserve"> became king, the national extremists murdered British officials, including the British commander of the Egyptian Army. This started Egypt down a path of increased patriarchy and oppression. In 1928, just four years before el-</w:t>
      </w:r>
      <w:proofErr w:type="spellStart"/>
      <w:r w:rsidR="00687574">
        <w:rPr>
          <w:rFonts w:ascii="Times New Roman" w:eastAsia="Times New Roman" w:hAnsi="Times New Roman" w:cs="Times New Roman"/>
          <w:sz w:val="24"/>
          <w:szCs w:val="24"/>
        </w:rPr>
        <w:t>Saadawi’s</w:t>
      </w:r>
      <w:proofErr w:type="spellEnd"/>
      <w:r w:rsidR="00687574">
        <w:rPr>
          <w:rFonts w:ascii="Times New Roman" w:eastAsia="Times New Roman" w:hAnsi="Times New Roman" w:cs="Times New Roman"/>
          <w:sz w:val="24"/>
          <w:szCs w:val="24"/>
        </w:rPr>
        <w:t xml:space="preserve"> birth, the heightened nationalistic mentality gave birth to the formation of the Muslim Brotherh</w:t>
      </w:r>
      <w:r>
        <w:rPr>
          <w:rFonts w:ascii="Times New Roman" w:eastAsia="Times New Roman" w:hAnsi="Times New Roman" w:cs="Times New Roman"/>
          <w:sz w:val="24"/>
          <w:szCs w:val="24"/>
        </w:rPr>
        <w:t xml:space="preserve">ood. The Muslim Brotherhood, </w:t>
      </w:r>
      <w:r w:rsidR="00687574">
        <w:rPr>
          <w:rFonts w:ascii="Times New Roman" w:eastAsia="Times New Roman" w:hAnsi="Times New Roman" w:cs="Times New Roman"/>
          <w:sz w:val="24"/>
          <w:szCs w:val="24"/>
        </w:rPr>
        <w:t>the first of the Is</w:t>
      </w:r>
      <w:r>
        <w:rPr>
          <w:rFonts w:ascii="Times New Roman" w:eastAsia="Times New Roman" w:hAnsi="Times New Roman" w:cs="Times New Roman"/>
          <w:sz w:val="24"/>
          <w:szCs w:val="24"/>
        </w:rPr>
        <w:t>lamic fundamentalist groups,</w:t>
      </w:r>
      <w:r w:rsidR="00687574">
        <w:rPr>
          <w:rFonts w:ascii="Times New Roman" w:eastAsia="Times New Roman" w:hAnsi="Times New Roman" w:cs="Times New Roman"/>
          <w:sz w:val="24"/>
          <w:szCs w:val="24"/>
        </w:rPr>
        <w:t xml:space="preserve"> believed that the government should establish the Quran as governmental law.</w:t>
      </w:r>
    </w:p>
    <w:p w:rsidR="003A31B0" w:rsidRDefault="003A31B0">
      <w:pPr>
        <w:spacing w:line="480" w:lineRule="auto"/>
        <w:jc w:val="both"/>
        <w:rPr>
          <w:rFonts w:ascii="Times New Roman" w:eastAsia="Times New Roman" w:hAnsi="Times New Roman" w:cs="Times New Roman"/>
          <w:sz w:val="24"/>
          <w:szCs w:val="24"/>
        </w:rPr>
      </w:pPr>
    </w:p>
    <w:p w:rsidR="003A31B0" w:rsidRDefault="00687574">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Although the Egypt</w:t>
      </w:r>
      <w:r w:rsidR="00AF2439">
        <w:rPr>
          <w:rFonts w:ascii="Times New Roman" w:eastAsia="Times New Roman" w:hAnsi="Times New Roman" w:cs="Times New Roman"/>
          <w:sz w:val="24"/>
          <w:szCs w:val="24"/>
        </w:rPr>
        <w:t xml:space="preserve"> around her was dominated by</w:t>
      </w:r>
      <w:r>
        <w:rPr>
          <w:rFonts w:ascii="Times New Roman" w:eastAsia="Times New Roman" w:hAnsi="Times New Roman" w:cs="Times New Roman"/>
          <w:sz w:val="24"/>
          <w:szCs w:val="24"/>
        </w:rPr>
        <w:t xml:space="preserve"> rising nationalism and oppressive patriarchs, </w:t>
      </w:r>
      <w:proofErr w:type="spellStart"/>
      <w:r>
        <w:rPr>
          <w:rFonts w:ascii="Times New Roman" w:eastAsia="Times New Roman" w:hAnsi="Times New Roman" w:cs="Times New Roman"/>
          <w:sz w:val="24"/>
          <w:szCs w:val="24"/>
        </w:rPr>
        <w:t>Nawal</w:t>
      </w:r>
      <w:proofErr w:type="spellEnd"/>
      <w:r>
        <w:rPr>
          <w:rFonts w:ascii="Times New Roman" w:eastAsia="Times New Roman" w:hAnsi="Times New Roman" w:cs="Times New Roman"/>
          <w:sz w:val="24"/>
          <w:szCs w:val="24"/>
        </w:rPr>
        <w:t xml:space="preserve"> 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was fortunate to grow up supported by her father’s love for education and her mother’s free spirit. 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says that her mother would have been an early feminist had she not chosen to perform her duties as a mother and a wife. When 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would have disagreements with the elders and would stand up to them, she remembers her mother’s eyes shining “with pride.” From a young age, 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declared that she would neve</w:t>
      </w:r>
      <w:r w:rsidR="00BF29F8">
        <w:rPr>
          <w:rFonts w:ascii="Times New Roman" w:eastAsia="Times New Roman" w:hAnsi="Times New Roman" w:cs="Times New Roman"/>
          <w:sz w:val="24"/>
          <w:szCs w:val="24"/>
        </w:rPr>
        <w:t xml:space="preserve">r get married. Nevertheless, </w:t>
      </w:r>
      <w:r>
        <w:rPr>
          <w:rFonts w:ascii="Times New Roman" w:eastAsia="Times New Roman" w:hAnsi="Times New Roman" w:cs="Times New Roman"/>
          <w:sz w:val="24"/>
          <w:szCs w:val="24"/>
        </w:rPr>
        <w:t xml:space="preserve">she married three times. She met her first husband </w:t>
      </w:r>
      <w:r w:rsidR="00BF29F8">
        <w:rPr>
          <w:rFonts w:ascii="Times New Roman" w:eastAsia="Times New Roman" w:hAnsi="Times New Roman" w:cs="Times New Roman"/>
          <w:sz w:val="24"/>
          <w:szCs w:val="24"/>
        </w:rPr>
        <w:t>while</w:t>
      </w:r>
      <w:r>
        <w:rPr>
          <w:rFonts w:ascii="Times New Roman" w:eastAsia="Times New Roman" w:hAnsi="Times New Roman" w:cs="Times New Roman"/>
          <w:sz w:val="24"/>
          <w:szCs w:val="24"/>
        </w:rPr>
        <w:t xml:space="preserve"> training to become a doctor. She married Ahmed </w:t>
      </w:r>
      <w:proofErr w:type="spellStart"/>
      <w:r>
        <w:rPr>
          <w:rFonts w:ascii="Times New Roman" w:eastAsia="Times New Roman" w:hAnsi="Times New Roman" w:cs="Times New Roman"/>
          <w:sz w:val="24"/>
          <w:szCs w:val="24"/>
        </w:rPr>
        <w:t>Helmi</w:t>
      </w:r>
      <w:proofErr w:type="spellEnd"/>
      <w:r>
        <w:rPr>
          <w:rFonts w:ascii="Times New Roman" w:eastAsia="Times New Roman" w:hAnsi="Times New Roman" w:cs="Times New Roman"/>
          <w:sz w:val="24"/>
          <w:szCs w:val="24"/>
        </w:rPr>
        <w:t xml:space="preserve"> in 1955, the same year she finished school and qua</w:t>
      </w:r>
      <w:r w:rsidR="00BF29F8">
        <w:rPr>
          <w:rFonts w:ascii="Times New Roman" w:eastAsia="Times New Roman" w:hAnsi="Times New Roman" w:cs="Times New Roman"/>
          <w:sz w:val="24"/>
          <w:szCs w:val="24"/>
        </w:rPr>
        <w:t>lified to be a doctor. T</w:t>
      </w:r>
      <w:r>
        <w:rPr>
          <w:rFonts w:ascii="Times New Roman" w:eastAsia="Times New Roman" w:hAnsi="Times New Roman" w:cs="Times New Roman"/>
          <w:sz w:val="24"/>
          <w:szCs w:val="24"/>
        </w:rPr>
        <w:t xml:space="preserve">his marriage was destined to be cut short because of events taking place around the Suez Canal in Egypt. </w:t>
      </w:r>
    </w:p>
    <w:p w:rsidR="003A31B0" w:rsidRDefault="003A31B0">
      <w:pPr>
        <w:spacing w:line="480" w:lineRule="auto"/>
        <w:ind w:firstLine="720"/>
        <w:jc w:val="both"/>
        <w:rPr>
          <w:rFonts w:ascii="Times New Roman" w:eastAsia="Times New Roman" w:hAnsi="Times New Roman" w:cs="Times New Roman"/>
          <w:sz w:val="24"/>
          <w:szCs w:val="24"/>
        </w:rPr>
      </w:pPr>
    </w:p>
    <w:p w:rsidR="003A31B0" w:rsidRDefault="00BF29F8">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1956, o</w:t>
      </w:r>
      <w:r w:rsidR="00687574">
        <w:rPr>
          <w:rFonts w:ascii="Times New Roman" w:eastAsia="Times New Roman" w:hAnsi="Times New Roman" w:cs="Times New Roman"/>
          <w:sz w:val="24"/>
          <w:szCs w:val="24"/>
        </w:rPr>
        <w:t xml:space="preserve">ne year after </w:t>
      </w:r>
      <w:proofErr w:type="spellStart"/>
      <w:r w:rsidR="00687574">
        <w:rPr>
          <w:rFonts w:ascii="Times New Roman" w:eastAsia="Times New Roman" w:hAnsi="Times New Roman" w:cs="Times New Roman"/>
          <w:sz w:val="24"/>
          <w:szCs w:val="24"/>
        </w:rPr>
        <w:t>Nawal</w:t>
      </w:r>
      <w:proofErr w:type="spellEnd"/>
      <w:r w:rsidR="00687574">
        <w:rPr>
          <w:rFonts w:ascii="Times New Roman" w:eastAsia="Times New Roman" w:hAnsi="Times New Roman" w:cs="Times New Roman"/>
          <w:sz w:val="24"/>
          <w:szCs w:val="24"/>
        </w:rPr>
        <w:t xml:space="preserve"> el-</w:t>
      </w:r>
      <w:proofErr w:type="spellStart"/>
      <w:r w:rsidR="00687574">
        <w:rPr>
          <w:rFonts w:ascii="Times New Roman" w:eastAsia="Times New Roman" w:hAnsi="Times New Roman" w:cs="Times New Roman"/>
          <w:sz w:val="24"/>
          <w:szCs w:val="24"/>
        </w:rPr>
        <w:t>Saadawi</w:t>
      </w:r>
      <w:proofErr w:type="spellEnd"/>
      <w:r w:rsidR="00687574">
        <w:rPr>
          <w:rFonts w:ascii="Times New Roman" w:eastAsia="Times New Roman" w:hAnsi="Times New Roman" w:cs="Times New Roman"/>
          <w:sz w:val="24"/>
          <w:szCs w:val="24"/>
        </w:rPr>
        <w:t xml:space="preserve"> married, the new President Gamal Abdel Nasser signed an arms deal with Czechoslovakia, resulting in the United Stat</w:t>
      </w:r>
      <w:r>
        <w:rPr>
          <w:rFonts w:ascii="Times New Roman" w:eastAsia="Times New Roman" w:hAnsi="Times New Roman" w:cs="Times New Roman"/>
          <w:sz w:val="24"/>
          <w:szCs w:val="24"/>
        </w:rPr>
        <w:t>es and Britain losing trust in</w:t>
      </w:r>
      <w:r w:rsidR="00687574">
        <w:rPr>
          <w:rFonts w:ascii="Times New Roman" w:eastAsia="Times New Roman" w:hAnsi="Times New Roman" w:cs="Times New Roman"/>
          <w:sz w:val="24"/>
          <w:szCs w:val="24"/>
        </w:rPr>
        <w:t xml:space="preserve"> Egypt. Angered by the lost trust and finance from the US and Britain, Nasser nationalized the Suez Canal Company and declared their tolls would finance a needed dam. Soon thereafter, Israel invaded the Egyptian Suez Canal, and seeing an opportunity, Britain and France </w:t>
      </w:r>
      <w:r w:rsidR="00687574">
        <w:rPr>
          <w:rFonts w:ascii="Times New Roman" w:eastAsia="Times New Roman" w:hAnsi="Times New Roman" w:cs="Times New Roman"/>
          <w:sz w:val="24"/>
          <w:szCs w:val="24"/>
        </w:rPr>
        <w:lastRenderedPageBreak/>
        <w:t xml:space="preserve">assisted. This invasion in 1956 nearly wiped </w:t>
      </w:r>
      <w:r>
        <w:rPr>
          <w:rFonts w:ascii="Times New Roman" w:eastAsia="Times New Roman" w:hAnsi="Times New Roman" w:cs="Times New Roman"/>
          <w:sz w:val="24"/>
          <w:szCs w:val="24"/>
        </w:rPr>
        <w:t xml:space="preserve">out </w:t>
      </w:r>
      <w:r w:rsidR="00687574">
        <w:rPr>
          <w:rFonts w:ascii="Times New Roman" w:eastAsia="Times New Roman" w:hAnsi="Times New Roman" w:cs="Times New Roman"/>
          <w:sz w:val="24"/>
          <w:szCs w:val="24"/>
        </w:rPr>
        <w:t xml:space="preserve">all of the Egyptian bases and the Egyptian air force. The international community disapproved of this attack, and the United Nations Emergency Forces sent soldiers to man the Egyptian-Israeli border following the cease-fire. While Egypt faced extreme hurt in the aftermath of the invasion, they received widespread support from the Arab world, as the invasion was seen as neocolonialist aggression. This neocolonialist aggression spurred nationalism and an increased pressure from Islamic fundamentalists to turn to Islam in government. </w:t>
      </w:r>
      <w:proofErr w:type="spellStart"/>
      <w:r w:rsidR="00687574">
        <w:rPr>
          <w:rFonts w:ascii="Times New Roman" w:eastAsia="Times New Roman" w:hAnsi="Times New Roman" w:cs="Times New Roman"/>
          <w:sz w:val="24"/>
          <w:szCs w:val="24"/>
        </w:rPr>
        <w:t>Nawal</w:t>
      </w:r>
      <w:proofErr w:type="spellEnd"/>
      <w:r w:rsidR="00687574">
        <w:rPr>
          <w:rFonts w:ascii="Times New Roman" w:eastAsia="Times New Roman" w:hAnsi="Times New Roman" w:cs="Times New Roman"/>
          <w:sz w:val="24"/>
          <w:szCs w:val="24"/>
        </w:rPr>
        <w:t xml:space="preserve"> el-</w:t>
      </w:r>
      <w:proofErr w:type="spellStart"/>
      <w:r w:rsidR="00687574">
        <w:rPr>
          <w:rFonts w:ascii="Times New Roman" w:eastAsia="Times New Roman" w:hAnsi="Times New Roman" w:cs="Times New Roman"/>
          <w:sz w:val="24"/>
          <w:szCs w:val="24"/>
        </w:rPr>
        <w:t>Saadawi</w:t>
      </w:r>
      <w:proofErr w:type="spellEnd"/>
      <w:r w:rsidR="00687574">
        <w:rPr>
          <w:rFonts w:ascii="Times New Roman" w:eastAsia="Times New Roman" w:hAnsi="Times New Roman" w:cs="Times New Roman"/>
          <w:sz w:val="24"/>
          <w:szCs w:val="24"/>
        </w:rPr>
        <w:t xml:space="preserve"> reflects on this period of her life. She remembers wanting to fight, however at that time women were not allowed to be in the war. Her husband however was allowed. </w:t>
      </w:r>
      <w:r>
        <w:rPr>
          <w:rFonts w:ascii="Times New Roman" w:eastAsia="Times New Roman" w:hAnsi="Times New Roman" w:cs="Times New Roman"/>
          <w:sz w:val="24"/>
          <w:szCs w:val="24"/>
        </w:rPr>
        <w:t xml:space="preserve">Though he </w:t>
      </w:r>
      <w:r w:rsidR="00687574">
        <w:rPr>
          <w:rFonts w:ascii="Times New Roman" w:eastAsia="Times New Roman" w:hAnsi="Times New Roman" w:cs="Times New Roman"/>
          <w:sz w:val="24"/>
          <w:szCs w:val="24"/>
        </w:rPr>
        <w:t>was one of the few soldiers who survive</w:t>
      </w:r>
      <w:r>
        <w:rPr>
          <w:rFonts w:ascii="Times New Roman" w:eastAsia="Times New Roman" w:hAnsi="Times New Roman" w:cs="Times New Roman"/>
          <w:sz w:val="24"/>
          <w:szCs w:val="24"/>
        </w:rPr>
        <w:t>d</w:t>
      </w:r>
      <w:r w:rsidR="00687574">
        <w:rPr>
          <w:rFonts w:ascii="Times New Roman" w:eastAsia="Times New Roman" w:hAnsi="Times New Roman" w:cs="Times New Roman"/>
          <w:sz w:val="24"/>
          <w:szCs w:val="24"/>
        </w:rPr>
        <w:t>, he came back broken. Once a supporter of el-</w:t>
      </w:r>
      <w:proofErr w:type="spellStart"/>
      <w:r w:rsidR="00687574">
        <w:rPr>
          <w:rFonts w:ascii="Times New Roman" w:eastAsia="Times New Roman" w:hAnsi="Times New Roman" w:cs="Times New Roman"/>
          <w:sz w:val="24"/>
          <w:szCs w:val="24"/>
        </w:rPr>
        <w:t>Saadawi</w:t>
      </w:r>
      <w:proofErr w:type="spellEnd"/>
      <w:r w:rsidR="00687574">
        <w:rPr>
          <w:rFonts w:ascii="Times New Roman" w:eastAsia="Times New Roman" w:hAnsi="Times New Roman" w:cs="Times New Roman"/>
          <w:sz w:val="24"/>
          <w:szCs w:val="24"/>
        </w:rPr>
        <w:t xml:space="preserve"> and equality for all, her husband suffered from P</w:t>
      </w:r>
      <w:r>
        <w:rPr>
          <w:rFonts w:ascii="Times New Roman" w:eastAsia="Times New Roman" w:hAnsi="Times New Roman" w:cs="Times New Roman"/>
          <w:sz w:val="24"/>
          <w:szCs w:val="24"/>
        </w:rPr>
        <w:t>ost-traumatic Stress Disorder</w:t>
      </w:r>
      <w:r w:rsidR="00687574">
        <w:rPr>
          <w:rFonts w:ascii="Times New Roman" w:eastAsia="Times New Roman" w:hAnsi="Times New Roman" w:cs="Times New Roman"/>
          <w:sz w:val="24"/>
          <w:szCs w:val="24"/>
        </w:rPr>
        <w:t xml:space="preserve"> and was unable to sleep. He would repeatedly say and write, “God, country, love… all three illusions.” Unable to cope, el-</w:t>
      </w:r>
      <w:proofErr w:type="spellStart"/>
      <w:r w:rsidR="00687574">
        <w:rPr>
          <w:rFonts w:ascii="Times New Roman" w:eastAsia="Times New Roman" w:hAnsi="Times New Roman" w:cs="Times New Roman"/>
          <w:sz w:val="24"/>
          <w:szCs w:val="24"/>
        </w:rPr>
        <w:t>Saadawi’s</w:t>
      </w:r>
      <w:proofErr w:type="spellEnd"/>
      <w:r w:rsidR="00687574">
        <w:rPr>
          <w:rFonts w:ascii="Times New Roman" w:eastAsia="Times New Roman" w:hAnsi="Times New Roman" w:cs="Times New Roman"/>
          <w:sz w:val="24"/>
          <w:szCs w:val="24"/>
        </w:rPr>
        <w:t xml:space="preserve"> first husband turned to alcohol and drugs, and their relationship ended in divorce. </w:t>
      </w:r>
    </w:p>
    <w:p w:rsidR="003A31B0" w:rsidRDefault="003A31B0">
      <w:pPr>
        <w:spacing w:line="480" w:lineRule="auto"/>
        <w:jc w:val="both"/>
        <w:rPr>
          <w:rFonts w:ascii="Times New Roman" w:eastAsia="Times New Roman" w:hAnsi="Times New Roman" w:cs="Times New Roman"/>
          <w:sz w:val="24"/>
          <w:szCs w:val="24"/>
        </w:rPr>
      </w:pPr>
    </w:p>
    <w:p w:rsidR="003A31B0" w:rsidRDefault="00687574">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the aftermath of the Suez Canal invasion, President Nasser formed a short-lived alliance with Syria. By 1961</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Egypt and Syria had grown dissident of each other as their policies were just too different. Within a couple of years, Israel attacked the Egyptian border with more frequency. At that time, Egypt still had international support from the previous invasion, so Syria and the other Arab states scorned Egyp</w:t>
      </w:r>
      <w:r w:rsidR="00BF29F8">
        <w:rPr>
          <w:rFonts w:ascii="Times New Roman" w:eastAsia="Times New Roman" w:hAnsi="Times New Roman" w:cs="Times New Roman"/>
          <w:sz w:val="24"/>
          <w:szCs w:val="24"/>
        </w:rPr>
        <w:t>t for relying too heavily on</w:t>
      </w:r>
      <w:r>
        <w:rPr>
          <w:rFonts w:ascii="Times New Roman" w:eastAsia="Times New Roman" w:hAnsi="Times New Roman" w:cs="Times New Roman"/>
          <w:sz w:val="24"/>
          <w:szCs w:val="24"/>
        </w:rPr>
        <w:t xml:space="preserve"> UN support for protection. Because of this, Nasser demanded the UN leave their border to appease the Syrian government in 1967. Soon after the withdrawal, Nasser established a higher Egyptian presence on the border and declared that Israel would not have access to the Red Sea. As a result, Israel attacked again, killing about 10,000 Egyptian soldiers and pushing the Israeli military into the Suez Canal. </w:t>
      </w:r>
      <w:r>
        <w:rPr>
          <w:rFonts w:ascii="Times New Roman" w:eastAsia="Times New Roman" w:hAnsi="Times New Roman" w:cs="Times New Roman"/>
          <w:sz w:val="24"/>
          <w:szCs w:val="24"/>
        </w:rPr>
        <w:lastRenderedPageBreak/>
        <w:t>Again, the UN imposed a cease-fire until fighting escalated in 1970-1971.</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In 1970, Nasser unexpectedly died and Anwar Sadat succeeded him. Sadat was first thought to be incompetent, however he soon ousted his rivals. This proved to affect </w:t>
      </w:r>
      <w:proofErr w:type="spellStart"/>
      <w:r>
        <w:rPr>
          <w:rFonts w:ascii="Times New Roman" w:eastAsia="Times New Roman" w:hAnsi="Times New Roman" w:cs="Times New Roman"/>
          <w:sz w:val="24"/>
          <w:szCs w:val="24"/>
        </w:rPr>
        <w:t>Nawal</w:t>
      </w:r>
      <w:proofErr w:type="spellEnd"/>
      <w:r>
        <w:rPr>
          <w:rFonts w:ascii="Times New Roman" w:eastAsia="Times New Roman" w:hAnsi="Times New Roman" w:cs="Times New Roman"/>
          <w:sz w:val="24"/>
          <w:szCs w:val="24"/>
        </w:rPr>
        <w:t xml:space="preserve"> 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later in her writing career. While he promised to keep his successor’s policies, Sadat changed Egypt in many ways. Though the Muslim Brotherhood was st</w:t>
      </w:r>
      <w:r w:rsidR="00DE5708">
        <w:rPr>
          <w:rFonts w:ascii="Times New Roman" w:eastAsia="Times New Roman" w:hAnsi="Times New Roman" w:cs="Times New Roman"/>
          <w:sz w:val="24"/>
          <w:szCs w:val="24"/>
        </w:rPr>
        <w:t>ill illegal, Sadat released those who had been im</w:t>
      </w:r>
      <w:r>
        <w:rPr>
          <w:rFonts w:ascii="Times New Roman" w:eastAsia="Times New Roman" w:hAnsi="Times New Roman" w:cs="Times New Roman"/>
          <w:sz w:val="24"/>
          <w:szCs w:val="24"/>
        </w:rPr>
        <w:t>prison</w:t>
      </w:r>
      <w:r w:rsidR="00DE5708">
        <w:rPr>
          <w:rFonts w:ascii="Times New Roman" w:eastAsia="Times New Roman" w:hAnsi="Times New Roman" w:cs="Times New Roman"/>
          <w:sz w:val="24"/>
          <w:szCs w:val="24"/>
        </w:rPr>
        <w:t>ed</w:t>
      </w:r>
      <w:r>
        <w:rPr>
          <w:rFonts w:ascii="Times New Roman" w:eastAsia="Times New Roman" w:hAnsi="Times New Roman" w:cs="Times New Roman"/>
          <w:sz w:val="24"/>
          <w:szCs w:val="24"/>
        </w:rPr>
        <w:t xml:space="preserve"> and encouraged a relationship between traditional Muslims and </w:t>
      </w:r>
      <w:r w:rsidR="00DE5708">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 xml:space="preserve">Egyptian state. Sadat also introduced </w:t>
      </w:r>
      <w:r>
        <w:rPr>
          <w:rFonts w:ascii="Times New Roman" w:eastAsia="Times New Roman" w:hAnsi="Times New Roman" w:cs="Times New Roman"/>
          <w:i/>
          <w:sz w:val="24"/>
          <w:szCs w:val="24"/>
        </w:rPr>
        <w:t>sharia</w:t>
      </w:r>
      <w:r>
        <w:rPr>
          <w:rFonts w:ascii="Times New Roman" w:eastAsia="Times New Roman" w:hAnsi="Times New Roman" w:cs="Times New Roman"/>
          <w:sz w:val="24"/>
          <w:szCs w:val="24"/>
        </w:rPr>
        <w:t xml:space="preserve"> law into the constitution and lifted some of the restrictions facing Muslim fundamentalist organizations. </w:t>
      </w:r>
    </w:p>
    <w:p w:rsidR="003A31B0" w:rsidRDefault="003A31B0">
      <w:pPr>
        <w:spacing w:line="480" w:lineRule="auto"/>
        <w:jc w:val="both"/>
        <w:rPr>
          <w:rFonts w:ascii="Times New Roman" w:eastAsia="Times New Roman" w:hAnsi="Times New Roman" w:cs="Times New Roman"/>
          <w:sz w:val="24"/>
          <w:szCs w:val="24"/>
        </w:rPr>
      </w:pPr>
    </w:p>
    <w:p w:rsidR="003A31B0" w:rsidRDefault="00DE5708">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During</w:t>
      </w:r>
      <w:r w:rsidR="00687574">
        <w:rPr>
          <w:rFonts w:ascii="Times New Roman" w:eastAsia="Times New Roman" w:hAnsi="Times New Roman" w:cs="Times New Roman"/>
          <w:sz w:val="24"/>
          <w:szCs w:val="24"/>
        </w:rPr>
        <w:t xml:space="preserve"> this </w:t>
      </w:r>
      <w:r>
        <w:rPr>
          <w:rFonts w:ascii="Times New Roman" w:eastAsia="Times New Roman" w:hAnsi="Times New Roman" w:cs="Times New Roman"/>
          <w:sz w:val="24"/>
          <w:szCs w:val="24"/>
        </w:rPr>
        <w:t>period</w:t>
      </w:r>
      <w:r w:rsidR="00687574">
        <w:rPr>
          <w:rFonts w:ascii="Times New Roman" w:eastAsia="Times New Roman" w:hAnsi="Times New Roman" w:cs="Times New Roman"/>
          <w:sz w:val="24"/>
          <w:szCs w:val="24"/>
        </w:rPr>
        <w:t xml:space="preserve"> of political unrest, </w:t>
      </w:r>
      <w:proofErr w:type="spellStart"/>
      <w:r w:rsidR="00687574">
        <w:rPr>
          <w:rFonts w:ascii="Times New Roman" w:eastAsia="Times New Roman" w:hAnsi="Times New Roman" w:cs="Times New Roman"/>
          <w:sz w:val="24"/>
          <w:szCs w:val="24"/>
        </w:rPr>
        <w:t>Nawal</w:t>
      </w:r>
      <w:proofErr w:type="spellEnd"/>
      <w:r w:rsidR="00687574">
        <w:rPr>
          <w:rFonts w:ascii="Times New Roman" w:eastAsia="Times New Roman" w:hAnsi="Times New Roman" w:cs="Times New Roman"/>
          <w:sz w:val="24"/>
          <w:szCs w:val="24"/>
        </w:rPr>
        <w:t xml:space="preserve"> el-</w:t>
      </w:r>
      <w:proofErr w:type="spellStart"/>
      <w:r w:rsidR="00687574">
        <w:rPr>
          <w:rFonts w:ascii="Times New Roman" w:eastAsia="Times New Roman" w:hAnsi="Times New Roman" w:cs="Times New Roman"/>
          <w:sz w:val="24"/>
          <w:szCs w:val="24"/>
        </w:rPr>
        <w:t>Saadawi</w:t>
      </w:r>
      <w:proofErr w:type="spellEnd"/>
      <w:r w:rsidR="00687574">
        <w:rPr>
          <w:rFonts w:ascii="Times New Roman" w:eastAsia="Times New Roman" w:hAnsi="Times New Roman" w:cs="Times New Roman"/>
          <w:sz w:val="24"/>
          <w:szCs w:val="24"/>
        </w:rPr>
        <w:t xml:space="preserve"> grew increasingly curious and dissid</w:t>
      </w:r>
      <w:r>
        <w:rPr>
          <w:rFonts w:ascii="Times New Roman" w:eastAsia="Times New Roman" w:hAnsi="Times New Roman" w:cs="Times New Roman"/>
          <w:sz w:val="24"/>
          <w:szCs w:val="24"/>
        </w:rPr>
        <w:t xml:space="preserve">ent. </w:t>
      </w:r>
      <w:r w:rsidR="00687574">
        <w:rPr>
          <w:rFonts w:ascii="Times New Roman" w:eastAsia="Times New Roman" w:hAnsi="Times New Roman" w:cs="Times New Roman"/>
          <w:sz w:val="24"/>
          <w:szCs w:val="24"/>
        </w:rPr>
        <w:t xml:space="preserve">She began her work as a doctor at the beginning of Egyptian independence, and shifted during the same time Anwar Sadat rose to power. Her time working as a doctor from 1955-1971 was very influential on her writing. Many of the patients she worked with became </w:t>
      </w:r>
      <w:r>
        <w:rPr>
          <w:rFonts w:ascii="Times New Roman" w:eastAsia="Times New Roman" w:hAnsi="Times New Roman" w:cs="Times New Roman"/>
          <w:sz w:val="24"/>
          <w:szCs w:val="24"/>
        </w:rPr>
        <w:t xml:space="preserve">the </w:t>
      </w:r>
      <w:r w:rsidR="00687574">
        <w:rPr>
          <w:rFonts w:ascii="Times New Roman" w:eastAsia="Times New Roman" w:hAnsi="Times New Roman" w:cs="Times New Roman"/>
          <w:sz w:val="24"/>
          <w:szCs w:val="24"/>
        </w:rPr>
        <w:t>inspiration for her books. Working as a doctor also impacted her view of the world. As a doctor, she says “we don’t study why people get sick, we only study how to treat them.” El-</w:t>
      </w:r>
      <w:proofErr w:type="spellStart"/>
      <w:r w:rsidR="00687574">
        <w:rPr>
          <w:rFonts w:ascii="Times New Roman" w:eastAsia="Times New Roman" w:hAnsi="Times New Roman" w:cs="Times New Roman"/>
          <w:sz w:val="24"/>
          <w:szCs w:val="24"/>
        </w:rPr>
        <w:t>Saadawi’s</w:t>
      </w:r>
      <w:proofErr w:type="spellEnd"/>
      <w:r w:rsidR="00687574">
        <w:rPr>
          <w:rFonts w:ascii="Times New Roman" w:eastAsia="Times New Roman" w:hAnsi="Times New Roman" w:cs="Times New Roman"/>
          <w:sz w:val="24"/>
          <w:szCs w:val="24"/>
        </w:rPr>
        <w:t xml:space="preserve"> curious and compassionate mind led her to want to study why her patients came to her, and why they were predominantly lower class citizens. She sought to educate people, especially those who did not have access to top health</w:t>
      </w:r>
      <w:r>
        <w:rPr>
          <w:rFonts w:ascii="Times New Roman" w:eastAsia="Times New Roman" w:hAnsi="Times New Roman" w:cs="Times New Roman"/>
          <w:sz w:val="24"/>
          <w:szCs w:val="24"/>
        </w:rPr>
        <w:t xml:space="preserve"> care, on how to be healthy but</w:t>
      </w:r>
      <w:r w:rsidR="00687574">
        <w:rPr>
          <w:rFonts w:ascii="Times New Roman" w:eastAsia="Times New Roman" w:hAnsi="Times New Roman" w:cs="Times New Roman"/>
          <w:sz w:val="24"/>
          <w:szCs w:val="24"/>
        </w:rPr>
        <w:t xml:space="preserve"> she was shut down by the government</w:t>
      </w:r>
      <w:r>
        <w:rPr>
          <w:rFonts w:ascii="Times New Roman" w:eastAsia="Times New Roman" w:hAnsi="Times New Roman" w:cs="Times New Roman"/>
          <w:sz w:val="24"/>
          <w:szCs w:val="24"/>
        </w:rPr>
        <w:t>, told</w:t>
      </w:r>
      <w:r w:rsidR="00687574">
        <w:rPr>
          <w:rFonts w:ascii="Times New Roman" w:eastAsia="Times New Roman" w:hAnsi="Times New Roman" w:cs="Times New Roman"/>
          <w:sz w:val="24"/>
          <w:szCs w:val="24"/>
        </w:rPr>
        <w:t xml:space="preserve"> that her job was only to treat patients</w:t>
      </w:r>
      <w:r>
        <w:rPr>
          <w:rFonts w:ascii="Times New Roman" w:eastAsia="Times New Roman" w:hAnsi="Times New Roman" w:cs="Times New Roman"/>
          <w:sz w:val="24"/>
          <w:szCs w:val="24"/>
        </w:rPr>
        <w:t>,</w:t>
      </w:r>
      <w:r w:rsidR="00687574">
        <w:rPr>
          <w:rFonts w:ascii="Times New Roman" w:eastAsia="Times New Roman" w:hAnsi="Times New Roman" w:cs="Times New Roman"/>
          <w:sz w:val="24"/>
          <w:szCs w:val="24"/>
        </w:rPr>
        <w:t xml:space="preserve"> nothing more</w:t>
      </w:r>
      <w:r>
        <w:rPr>
          <w:rFonts w:ascii="Times New Roman" w:eastAsia="Times New Roman" w:hAnsi="Times New Roman" w:cs="Times New Roman"/>
          <w:sz w:val="24"/>
          <w:szCs w:val="24"/>
        </w:rPr>
        <w:t>;</w:t>
      </w:r>
      <w:r w:rsidR="00687574">
        <w:rPr>
          <w:rFonts w:ascii="Times New Roman" w:eastAsia="Times New Roman" w:hAnsi="Times New Roman" w:cs="Times New Roman"/>
          <w:sz w:val="24"/>
          <w:szCs w:val="24"/>
        </w:rPr>
        <w:t xml:space="preserve"> and yet she knew in her heart that this was very wrong. </w:t>
      </w:r>
    </w:p>
    <w:p w:rsidR="003A31B0" w:rsidRDefault="003A31B0">
      <w:pPr>
        <w:spacing w:line="480" w:lineRule="auto"/>
        <w:jc w:val="both"/>
        <w:rPr>
          <w:rFonts w:ascii="Times New Roman" w:eastAsia="Times New Roman" w:hAnsi="Times New Roman" w:cs="Times New Roman"/>
          <w:sz w:val="24"/>
          <w:szCs w:val="24"/>
        </w:rPr>
      </w:pPr>
    </w:p>
    <w:p w:rsidR="003A31B0" w:rsidRDefault="00687574">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Much of el-</w:t>
      </w:r>
      <w:proofErr w:type="spellStart"/>
      <w:r>
        <w:rPr>
          <w:rFonts w:ascii="Times New Roman" w:eastAsia="Times New Roman" w:hAnsi="Times New Roman" w:cs="Times New Roman"/>
          <w:sz w:val="24"/>
          <w:szCs w:val="24"/>
        </w:rPr>
        <w:t>Saadawi’s</w:t>
      </w:r>
      <w:proofErr w:type="spellEnd"/>
      <w:r>
        <w:rPr>
          <w:rFonts w:ascii="Times New Roman" w:eastAsia="Times New Roman" w:hAnsi="Times New Roman" w:cs="Times New Roman"/>
          <w:sz w:val="24"/>
          <w:szCs w:val="24"/>
        </w:rPr>
        <w:t xml:space="preserve"> literature reflects this lesson she lear</w:t>
      </w:r>
      <w:r w:rsidR="00DE5708">
        <w:rPr>
          <w:rFonts w:ascii="Times New Roman" w:eastAsia="Times New Roman" w:hAnsi="Times New Roman" w:cs="Times New Roman"/>
          <w:sz w:val="24"/>
          <w:szCs w:val="24"/>
        </w:rPr>
        <w:t xml:space="preserve">ned. </w:t>
      </w:r>
      <w:proofErr w:type="spellStart"/>
      <w:r w:rsidR="00DE5708">
        <w:rPr>
          <w:rFonts w:ascii="Times New Roman" w:eastAsia="Times New Roman" w:hAnsi="Times New Roman" w:cs="Times New Roman"/>
          <w:sz w:val="24"/>
          <w:szCs w:val="24"/>
        </w:rPr>
        <w:t>Nawal</w:t>
      </w:r>
      <w:proofErr w:type="spellEnd"/>
      <w:r w:rsidR="00DE5708">
        <w:rPr>
          <w:rFonts w:ascii="Times New Roman" w:eastAsia="Times New Roman" w:hAnsi="Times New Roman" w:cs="Times New Roman"/>
          <w:sz w:val="24"/>
          <w:szCs w:val="24"/>
        </w:rPr>
        <w:t xml:space="preserve"> el-</w:t>
      </w:r>
      <w:proofErr w:type="spellStart"/>
      <w:r w:rsidR="00DE5708">
        <w:rPr>
          <w:rFonts w:ascii="Times New Roman" w:eastAsia="Times New Roman" w:hAnsi="Times New Roman" w:cs="Times New Roman"/>
          <w:sz w:val="24"/>
          <w:szCs w:val="24"/>
        </w:rPr>
        <w:t>Saadawi</w:t>
      </w:r>
      <w:proofErr w:type="spellEnd"/>
      <w:r w:rsidR="00DE570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advocate</w:t>
      </w:r>
      <w:r w:rsidR="00DE5708">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for education which</w:t>
      </w:r>
      <w:r w:rsidR="00DE570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in her words</w:t>
      </w:r>
      <w:r w:rsidR="00DE570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enables an “unveiling of</w:t>
      </w:r>
      <w:r w:rsidR="00DE5708">
        <w:rPr>
          <w:rFonts w:ascii="Times New Roman" w:eastAsia="Times New Roman" w:hAnsi="Times New Roman" w:cs="Times New Roman"/>
          <w:sz w:val="24"/>
          <w:szCs w:val="24"/>
        </w:rPr>
        <w:t xml:space="preserve"> the mind.” El-</w:t>
      </w:r>
      <w:proofErr w:type="spellStart"/>
      <w:r w:rsidR="00DE5708">
        <w:rPr>
          <w:rFonts w:ascii="Times New Roman" w:eastAsia="Times New Roman" w:hAnsi="Times New Roman" w:cs="Times New Roman"/>
          <w:sz w:val="24"/>
          <w:szCs w:val="24"/>
        </w:rPr>
        <w:t>Saadawi</w:t>
      </w:r>
      <w:proofErr w:type="spellEnd"/>
      <w:r w:rsidR="00DE5708">
        <w:rPr>
          <w:rFonts w:ascii="Times New Roman" w:eastAsia="Times New Roman" w:hAnsi="Times New Roman" w:cs="Times New Roman"/>
          <w:sz w:val="24"/>
          <w:szCs w:val="24"/>
        </w:rPr>
        <w:t xml:space="preserve"> </w:t>
      </w:r>
      <w:r w:rsidR="00DE5708">
        <w:rPr>
          <w:rFonts w:ascii="Times New Roman" w:eastAsia="Times New Roman" w:hAnsi="Times New Roman" w:cs="Times New Roman"/>
          <w:sz w:val="24"/>
          <w:szCs w:val="24"/>
        </w:rPr>
        <w:lastRenderedPageBreak/>
        <w:t xml:space="preserve">critiques </w:t>
      </w:r>
      <w:r>
        <w:rPr>
          <w:rFonts w:ascii="Times New Roman" w:eastAsia="Times New Roman" w:hAnsi="Times New Roman" w:cs="Times New Roman"/>
          <w:sz w:val="24"/>
          <w:szCs w:val="24"/>
        </w:rPr>
        <w:t>some types of education, believ</w:t>
      </w:r>
      <w:r w:rsidR="00DE5708">
        <w:rPr>
          <w:rFonts w:ascii="Times New Roman" w:eastAsia="Times New Roman" w:hAnsi="Times New Roman" w:cs="Times New Roman"/>
          <w:sz w:val="24"/>
          <w:szCs w:val="24"/>
        </w:rPr>
        <w:t>ing as she do</w:t>
      </w:r>
      <w:r>
        <w:rPr>
          <w:rFonts w:ascii="Times New Roman" w:eastAsia="Times New Roman" w:hAnsi="Times New Roman" w:cs="Times New Roman"/>
          <w:sz w:val="24"/>
          <w:szCs w:val="24"/>
        </w:rPr>
        <w:t xml:space="preserve">es that education must help people think critically, make connections, and understand the interrelatedness of everything. In recent interviews, she says, “we must be educated to help each other.” Throughout her life, this compassion, empathy, and deep love for others resonates through all of her work. While she was able to help others as a doctor, she realized that she wanted to do more to advocate for equality in order to </w:t>
      </w:r>
      <w:r w:rsidR="00DE5708">
        <w:rPr>
          <w:rFonts w:ascii="Times New Roman" w:eastAsia="Times New Roman" w:hAnsi="Times New Roman" w:cs="Times New Roman"/>
          <w:sz w:val="24"/>
          <w:szCs w:val="24"/>
        </w:rPr>
        <w:t>enable</w:t>
      </w:r>
      <w:r>
        <w:rPr>
          <w:rFonts w:ascii="Times New Roman" w:eastAsia="Times New Roman" w:hAnsi="Times New Roman" w:cs="Times New Roman"/>
          <w:sz w:val="24"/>
          <w:szCs w:val="24"/>
        </w:rPr>
        <w:t xml:space="preserve"> every single person to live a happy life. </w:t>
      </w:r>
      <w:r w:rsidR="00DE5708">
        <w:rPr>
          <w:rFonts w:ascii="Times New Roman" w:eastAsia="Times New Roman" w:hAnsi="Times New Roman" w:cs="Times New Roman"/>
          <w:sz w:val="24"/>
          <w:szCs w:val="24"/>
        </w:rPr>
        <w:t>In 1971, wh</w:t>
      </w:r>
      <w:r>
        <w:rPr>
          <w:rFonts w:ascii="Times New Roman" w:eastAsia="Times New Roman" w:hAnsi="Times New Roman" w:cs="Times New Roman"/>
          <w:sz w:val="24"/>
          <w:szCs w:val="24"/>
        </w:rPr>
        <w:t xml:space="preserve">ile she was still a practicing doctor, her work </w:t>
      </w:r>
      <w:r>
        <w:rPr>
          <w:rFonts w:ascii="Times New Roman" w:eastAsia="Times New Roman" w:hAnsi="Times New Roman" w:cs="Times New Roman"/>
          <w:i/>
          <w:sz w:val="24"/>
          <w:szCs w:val="24"/>
        </w:rPr>
        <w:t xml:space="preserve">Women and Sex </w:t>
      </w:r>
      <w:r w:rsidR="00DE5708">
        <w:rPr>
          <w:rFonts w:ascii="Times New Roman" w:eastAsia="Times New Roman" w:hAnsi="Times New Roman" w:cs="Times New Roman"/>
          <w:sz w:val="24"/>
          <w:szCs w:val="24"/>
        </w:rPr>
        <w:t>was published</w:t>
      </w:r>
      <w:r>
        <w:rPr>
          <w:rFonts w:ascii="Times New Roman" w:eastAsia="Times New Roman" w:hAnsi="Times New Roman" w:cs="Times New Roman"/>
          <w:sz w:val="24"/>
          <w:szCs w:val="24"/>
        </w:rPr>
        <w:t xml:space="preserve">. </w:t>
      </w:r>
      <w:r w:rsidR="00DE5708">
        <w:rPr>
          <w:rFonts w:ascii="Times New Roman" w:eastAsia="Times New Roman" w:hAnsi="Times New Roman" w:cs="Times New Roman"/>
          <w:sz w:val="24"/>
          <w:szCs w:val="24"/>
        </w:rPr>
        <w:t>Due to its</w:t>
      </w:r>
      <w:r>
        <w:rPr>
          <w:rFonts w:ascii="Times New Roman" w:eastAsia="Times New Roman" w:hAnsi="Times New Roman" w:cs="Times New Roman"/>
          <w:sz w:val="24"/>
          <w:szCs w:val="24"/>
        </w:rPr>
        <w:t xml:space="preserve"> controversial nature</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was dismissed from her position as director of Education in Egypt’s Ministry of Health and as editor of </w:t>
      </w:r>
      <w:r>
        <w:rPr>
          <w:rFonts w:ascii="Times New Roman" w:eastAsia="Times New Roman" w:hAnsi="Times New Roman" w:cs="Times New Roman"/>
          <w:i/>
          <w:sz w:val="24"/>
          <w:szCs w:val="24"/>
        </w:rPr>
        <w:t>Health</w:t>
      </w:r>
      <w:r>
        <w:rPr>
          <w:rFonts w:ascii="Times New Roman" w:eastAsia="Times New Roman" w:hAnsi="Times New Roman" w:cs="Times New Roman"/>
          <w:sz w:val="24"/>
          <w:szCs w:val="24"/>
        </w:rPr>
        <w:t xml:space="preserve"> magazine in 1972. </w:t>
      </w:r>
      <w:r w:rsidR="00DE5708">
        <w:rPr>
          <w:rFonts w:ascii="Times New Roman" w:eastAsia="Times New Roman" w:hAnsi="Times New Roman" w:cs="Times New Roman"/>
          <w:sz w:val="24"/>
          <w:szCs w:val="24"/>
        </w:rPr>
        <w:t>She had written</w:t>
      </w:r>
      <w:r>
        <w:rPr>
          <w:rFonts w:ascii="Times New Roman" w:eastAsia="Times New Roman" w:hAnsi="Times New Roman" w:cs="Times New Roman"/>
          <w:sz w:val="24"/>
          <w:szCs w:val="24"/>
        </w:rPr>
        <w:t xml:space="preserve"> graphically about the injustices Female Genital Circumcision brings to communities. In a systematic bureaucracy, these controversial ideas led to her moving on. 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jokes that she was actually quite happy to be fired by the government, as it allowed her to do what she really wanted to do. </w:t>
      </w:r>
    </w:p>
    <w:p w:rsidR="003A31B0" w:rsidRDefault="003A31B0">
      <w:pPr>
        <w:spacing w:line="480" w:lineRule="auto"/>
        <w:jc w:val="both"/>
        <w:rPr>
          <w:rFonts w:ascii="Times New Roman" w:eastAsia="Times New Roman" w:hAnsi="Times New Roman" w:cs="Times New Roman"/>
          <w:sz w:val="24"/>
          <w:szCs w:val="24"/>
        </w:rPr>
      </w:pPr>
    </w:p>
    <w:p w:rsidR="003A31B0" w:rsidRDefault="00DE5708">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Between 1972 and 1980, </w:t>
      </w:r>
      <w:r w:rsidR="00687574">
        <w:rPr>
          <w:rFonts w:ascii="Times New Roman" w:eastAsia="Times New Roman" w:hAnsi="Times New Roman" w:cs="Times New Roman"/>
          <w:sz w:val="24"/>
          <w:szCs w:val="24"/>
        </w:rPr>
        <w:t>el-</w:t>
      </w:r>
      <w:proofErr w:type="spellStart"/>
      <w:r w:rsidR="00687574">
        <w:rPr>
          <w:rFonts w:ascii="Times New Roman" w:eastAsia="Times New Roman" w:hAnsi="Times New Roman" w:cs="Times New Roman"/>
          <w:sz w:val="24"/>
          <w:szCs w:val="24"/>
        </w:rPr>
        <w:t>Saadawi</w:t>
      </w:r>
      <w:proofErr w:type="spellEnd"/>
      <w:r w:rsidR="00687574">
        <w:rPr>
          <w:rFonts w:ascii="Times New Roman" w:eastAsia="Times New Roman" w:hAnsi="Times New Roman" w:cs="Times New Roman"/>
          <w:sz w:val="24"/>
          <w:szCs w:val="24"/>
        </w:rPr>
        <w:t xml:space="preserve"> moved into roles that enabled her to write and advocate for women’s rights, leading to her eventual imprisonment.</w:t>
      </w:r>
      <w:r w:rsidR="00BC1010">
        <w:rPr>
          <w:rFonts w:ascii="Times New Roman" w:eastAsia="Times New Roman" w:hAnsi="Times New Roman" w:cs="Times New Roman"/>
          <w:sz w:val="24"/>
          <w:szCs w:val="24"/>
        </w:rPr>
        <w:t xml:space="preserve"> After being fired </w:t>
      </w:r>
      <w:r w:rsidR="00687574">
        <w:rPr>
          <w:rFonts w:ascii="Times New Roman" w:eastAsia="Times New Roman" w:hAnsi="Times New Roman" w:cs="Times New Roman"/>
          <w:sz w:val="24"/>
          <w:szCs w:val="24"/>
        </w:rPr>
        <w:t>as a government doctor, she worked for Ain Shams University Faculty of Medicine</w:t>
      </w:r>
      <w:r w:rsidR="00BC1010">
        <w:rPr>
          <w:rFonts w:ascii="Times New Roman" w:eastAsia="Times New Roman" w:hAnsi="Times New Roman" w:cs="Times New Roman"/>
          <w:sz w:val="24"/>
          <w:szCs w:val="24"/>
        </w:rPr>
        <w:t>,</w:t>
      </w:r>
      <w:r w:rsidR="00687574">
        <w:rPr>
          <w:rFonts w:ascii="Times New Roman" w:eastAsia="Times New Roman" w:hAnsi="Times New Roman" w:cs="Times New Roman"/>
          <w:sz w:val="24"/>
          <w:szCs w:val="24"/>
        </w:rPr>
        <w:t xml:space="preserve"> researching women and neurosis, and then as the United Nations Advisor for the Women’s </w:t>
      </w:r>
      <w:proofErr w:type="spellStart"/>
      <w:r w:rsidR="00687574">
        <w:rPr>
          <w:rFonts w:ascii="Times New Roman" w:eastAsia="Times New Roman" w:hAnsi="Times New Roman" w:cs="Times New Roman"/>
          <w:sz w:val="24"/>
          <w:szCs w:val="24"/>
        </w:rPr>
        <w:t>Programme</w:t>
      </w:r>
      <w:proofErr w:type="spellEnd"/>
      <w:r w:rsidR="00687574">
        <w:rPr>
          <w:rFonts w:ascii="Times New Roman" w:eastAsia="Times New Roman" w:hAnsi="Times New Roman" w:cs="Times New Roman"/>
          <w:sz w:val="24"/>
          <w:szCs w:val="24"/>
        </w:rPr>
        <w:t xml:space="preserve"> in Africa and Middle East. Her work researching women and neurosis also gave her inspiration for multiple books, such as her 1975 book, </w:t>
      </w:r>
      <w:r w:rsidR="00687574">
        <w:rPr>
          <w:rFonts w:ascii="Times New Roman" w:eastAsia="Times New Roman" w:hAnsi="Times New Roman" w:cs="Times New Roman"/>
          <w:i/>
          <w:sz w:val="24"/>
          <w:szCs w:val="24"/>
        </w:rPr>
        <w:t xml:space="preserve">Women at Point Zero. </w:t>
      </w:r>
      <w:r w:rsidR="00687574">
        <w:rPr>
          <w:rFonts w:ascii="Times New Roman" w:eastAsia="Times New Roman" w:hAnsi="Times New Roman" w:cs="Times New Roman"/>
          <w:sz w:val="24"/>
          <w:szCs w:val="24"/>
        </w:rPr>
        <w:t>The story follows a woman who chooses prostitution as a means of freedom from the social pressures of being a wife, and then murders the pi</w:t>
      </w:r>
      <w:r w:rsidR="00BC1010">
        <w:rPr>
          <w:rFonts w:ascii="Times New Roman" w:eastAsia="Times New Roman" w:hAnsi="Times New Roman" w:cs="Times New Roman"/>
          <w:sz w:val="24"/>
          <w:szCs w:val="24"/>
        </w:rPr>
        <w:t>mp trying to control her. E</w:t>
      </w:r>
      <w:r w:rsidR="00687574">
        <w:rPr>
          <w:rFonts w:ascii="Times New Roman" w:eastAsia="Times New Roman" w:hAnsi="Times New Roman" w:cs="Times New Roman"/>
          <w:sz w:val="24"/>
          <w:szCs w:val="24"/>
        </w:rPr>
        <w:t>l-</w:t>
      </w:r>
      <w:proofErr w:type="spellStart"/>
      <w:r w:rsidR="00687574">
        <w:rPr>
          <w:rFonts w:ascii="Times New Roman" w:eastAsia="Times New Roman" w:hAnsi="Times New Roman" w:cs="Times New Roman"/>
          <w:sz w:val="24"/>
          <w:szCs w:val="24"/>
        </w:rPr>
        <w:t>Saadawi</w:t>
      </w:r>
      <w:proofErr w:type="spellEnd"/>
      <w:r w:rsidR="00687574">
        <w:rPr>
          <w:rFonts w:ascii="Times New Roman" w:eastAsia="Times New Roman" w:hAnsi="Times New Roman" w:cs="Times New Roman"/>
          <w:sz w:val="24"/>
          <w:szCs w:val="24"/>
        </w:rPr>
        <w:t xml:space="preserve"> writes strong, creative, and extremely thought provoking stories. She does not shy away from difficult topics, but </w:t>
      </w:r>
      <w:r w:rsidR="00BC1010">
        <w:rPr>
          <w:rFonts w:ascii="Times New Roman" w:eastAsia="Times New Roman" w:hAnsi="Times New Roman" w:cs="Times New Roman"/>
          <w:sz w:val="24"/>
          <w:szCs w:val="24"/>
        </w:rPr>
        <w:t>rather</w:t>
      </w:r>
      <w:r w:rsidR="00687574">
        <w:rPr>
          <w:rFonts w:ascii="Times New Roman" w:eastAsia="Times New Roman" w:hAnsi="Times New Roman" w:cs="Times New Roman"/>
          <w:sz w:val="24"/>
          <w:szCs w:val="24"/>
        </w:rPr>
        <w:t xml:space="preserve"> runs towards </w:t>
      </w:r>
      <w:r w:rsidR="00687574">
        <w:rPr>
          <w:rFonts w:ascii="Times New Roman" w:eastAsia="Times New Roman" w:hAnsi="Times New Roman" w:cs="Times New Roman"/>
          <w:sz w:val="24"/>
          <w:szCs w:val="24"/>
        </w:rPr>
        <w:lastRenderedPageBreak/>
        <w:t xml:space="preserve">them, embracing them with her powerful mind, shining a light on these difficult topics in a way that provides deep conversation and growth. </w:t>
      </w:r>
    </w:p>
    <w:p w:rsidR="003A31B0" w:rsidRDefault="003A31B0">
      <w:pPr>
        <w:spacing w:line="480" w:lineRule="auto"/>
        <w:jc w:val="both"/>
        <w:rPr>
          <w:rFonts w:ascii="Times New Roman" w:eastAsia="Times New Roman" w:hAnsi="Times New Roman" w:cs="Times New Roman"/>
          <w:sz w:val="24"/>
          <w:szCs w:val="24"/>
        </w:rPr>
      </w:pPr>
    </w:p>
    <w:p w:rsidR="003A31B0" w:rsidRDefault="00687574">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While the appreciation, criticism, and censorship of el-</w:t>
      </w:r>
      <w:proofErr w:type="spellStart"/>
      <w:r>
        <w:rPr>
          <w:rFonts w:ascii="Times New Roman" w:eastAsia="Times New Roman" w:hAnsi="Times New Roman" w:cs="Times New Roman"/>
          <w:sz w:val="24"/>
          <w:szCs w:val="24"/>
        </w:rPr>
        <w:t>Saadawi’s</w:t>
      </w:r>
      <w:proofErr w:type="spellEnd"/>
      <w:r>
        <w:rPr>
          <w:rFonts w:ascii="Times New Roman" w:eastAsia="Times New Roman" w:hAnsi="Times New Roman" w:cs="Times New Roman"/>
          <w:sz w:val="24"/>
          <w:szCs w:val="24"/>
        </w:rPr>
        <w:t xml:space="preserve"> work increased during the 1970s, Egypt faced more political unrest. In 1977, after years of civil and military unrest between Israel and Egypt, President Sadat campaigned for peace between the two countries and pressed negotiations. To the dismay of the other Arab nations, a peace treaty was signed between Israel and Egypt in 1979. Sadat faced economic and political problems as his power waned and opponents threatened his regime. At that point, Sadat faced dissidence from the far right Arab supporters, those unhappy with the peace treaty, and th</w:t>
      </w:r>
      <w:r w:rsidR="00206B4A">
        <w:rPr>
          <w:rFonts w:ascii="Times New Roman" w:eastAsia="Times New Roman" w:hAnsi="Times New Roman" w:cs="Times New Roman"/>
          <w:sz w:val="24"/>
          <w:szCs w:val="24"/>
        </w:rPr>
        <w:t xml:space="preserve">e far left, </w:t>
      </w:r>
      <w:r w:rsidR="00BC1010">
        <w:rPr>
          <w:rFonts w:ascii="Times New Roman" w:eastAsia="Times New Roman" w:hAnsi="Times New Roman" w:cs="Times New Roman"/>
          <w:sz w:val="24"/>
          <w:szCs w:val="24"/>
        </w:rPr>
        <w:t>such as E</w:t>
      </w:r>
      <w:r>
        <w:rPr>
          <w:rFonts w:ascii="Times New Roman" w:eastAsia="Times New Roman" w:hAnsi="Times New Roman" w:cs="Times New Roman"/>
          <w:sz w:val="24"/>
          <w:szCs w:val="24"/>
        </w:rPr>
        <w:t>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who were against all forms of religious practice in the government. In August 1981</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with the threat of his crumbling power, Sadat imprisoned over 1,500 people from both the left and right side of politics. 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was imprisoned in September. In October, Sadat was assassinated by </w:t>
      </w:r>
      <w:r>
        <w:rPr>
          <w:rFonts w:ascii="Times New Roman" w:eastAsia="Times New Roman" w:hAnsi="Times New Roman" w:cs="Times New Roman"/>
          <w:i/>
          <w:sz w:val="24"/>
          <w:szCs w:val="24"/>
        </w:rPr>
        <w:t xml:space="preserve">al-Jihad </w:t>
      </w:r>
      <w:r>
        <w:rPr>
          <w:rFonts w:ascii="Times New Roman" w:eastAsia="Times New Roman" w:hAnsi="Times New Roman" w:cs="Times New Roman"/>
          <w:sz w:val="24"/>
          <w:szCs w:val="24"/>
        </w:rPr>
        <w:t>rebel soldiers, an Islamic fu</w:t>
      </w:r>
      <w:r w:rsidR="00206B4A">
        <w:rPr>
          <w:rFonts w:ascii="Times New Roman" w:eastAsia="Times New Roman" w:hAnsi="Times New Roman" w:cs="Times New Roman"/>
          <w:sz w:val="24"/>
          <w:szCs w:val="24"/>
        </w:rPr>
        <w:t xml:space="preserve">ndamentalist group, and </w:t>
      </w:r>
      <w:r>
        <w:rPr>
          <w:rFonts w:ascii="Times New Roman" w:eastAsia="Times New Roman" w:hAnsi="Times New Roman" w:cs="Times New Roman"/>
          <w:sz w:val="24"/>
          <w:szCs w:val="24"/>
        </w:rPr>
        <w:t>released l</w:t>
      </w:r>
      <w:r w:rsidR="00206B4A">
        <w:rPr>
          <w:rFonts w:ascii="Times New Roman" w:eastAsia="Times New Roman" w:hAnsi="Times New Roman" w:cs="Times New Roman"/>
          <w:sz w:val="24"/>
          <w:szCs w:val="24"/>
        </w:rPr>
        <w:t xml:space="preserve">ater that November because of Sadat’s death. Her </w:t>
      </w:r>
      <w:r>
        <w:rPr>
          <w:rFonts w:ascii="Times New Roman" w:eastAsia="Times New Roman" w:hAnsi="Times New Roman" w:cs="Times New Roman"/>
          <w:sz w:val="24"/>
          <w:szCs w:val="24"/>
        </w:rPr>
        <w:t xml:space="preserve">time in prison taught her a lot. </w:t>
      </w:r>
      <w:r w:rsidR="00206B4A">
        <w:rPr>
          <w:rFonts w:ascii="Times New Roman" w:eastAsia="Times New Roman" w:hAnsi="Times New Roman" w:cs="Times New Roman"/>
          <w:sz w:val="24"/>
          <w:szCs w:val="24"/>
        </w:rPr>
        <w:t>She was not scared into silence;</w:t>
      </w:r>
      <w:r>
        <w:rPr>
          <w:rFonts w:ascii="Times New Roman" w:eastAsia="Times New Roman" w:hAnsi="Times New Roman" w:cs="Times New Roman"/>
          <w:sz w:val="24"/>
          <w:szCs w:val="24"/>
        </w:rPr>
        <w:t xml:space="preserve"> prison </w:t>
      </w:r>
      <w:r w:rsidR="00206B4A">
        <w:rPr>
          <w:rFonts w:ascii="Times New Roman" w:eastAsia="Times New Roman" w:hAnsi="Times New Roman" w:cs="Times New Roman"/>
          <w:sz w:val="24"/>
          <w:szCs w:val="24"/>
        </w:rPr>
        <w:t>merely</w:t>
      </w:r>
      <w:r>
        <w:rPr>
          <w:rFonts w:ascii="Times New Roman" w:eastAsia="Times New Roman" w:hAnsi="Times New Roman" w:cs="Times New Roman"/>
          <w:sz w:val="24"/>
          <w:szCs w:val="24"/>
        </w:rPr>
        <w:t xml:space="preserve"> fueled more of her fire for life. In prison, she was not given toilet paper because the government was rightly afraid that she would find a way to write. They were correct, as she did find a way to access toilet paper and makeup tools from prostitutes in order to write down her stories. She wrote short stories, novels, fiction, and nonfiction. All of her</w:t>
      </w:r>
      <w:r w:rsidR="00206B4A">
        <w:rPr>
          <w:rFonts w:ascii="Times New Roman" w:eastAsia="Times New Roman" w:hAnsi="Times New Roman" w:cs="Times New Roman"/>
          <w:sz w:val="24"/>
          <w:szCs w:val="24"/>
        </w:rPr>
        <w:t xml:space="preserve"> writing contained a message of the</w:t>
      </w:r>
      <w:r>
        <w:rPr>
          <w:rFonts w:ascii="Times New Roman" w:eastAsia="Times New Roman" w:hAnsi="Times New Roman" w:cs="Times New Roman"/>
          <w:sz w:val="24"/>
          <w:szCs w:val="24"/>
        </w:rPr>
        <w:t xml:space="preserve"> need</w:t>
      </w:r>
      <w:r w:rsidR="00206B4A">
        <w:rPr>
          <w:rFonts w:ascii="Times New Roman" w:eastAsia="Times New Roman" w:hAnsi="Times New Roman" w:cs="Times New Roman"/>
          <w:sz w:val="24"/>
          <w:szCs w:val="24"/>
        </w:rPr>
        <w:t xml:space="preserve"> for</w:t>
      </w:r>
      <w:r>
        <w:rPr>
          <w:rFonts w:ascii="Times New Roman" w:eastAsia="Times New Roman" w:hAnsi="Times New Roman" w:cs="Times New Roman"/>
          <w:sz w:val="24"/>
          <w:szCs w:val="24"/>
        </w:rPr>
        <w:t xml:space="preserve"> justice for those who are oppressed. </w:t>
      </w:r>
    </w:p>
    <w:p w:rsidR="003A31B0" w:rsidRDefault="003A31B0">
      <w:pPr>
        <w:spacing w:line="480" w:lineRule="auto"/>
        <w:jc w:val="both"/>
        <w:rPr>
          <w:rFonts w:ascii="Times New Roman" w:eastAsia="Times New Roman" w:hAnsi="Times New Roman" w:cs="Times New Roman"/>
          <w:sz w:val="24"/>
          <w:szCs w:val="24"/>
        </w:rPr>
      </w:pPr>
    </w:p>
    <w:p w:rsidR="003A31B0" w:rsidRDefault="00687574">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Despite the constant uphill battle, </w:t>
      </w:r>
      <w:proofErr w:type="spellStart"/>
      <w:r>
        <w:rPr>
          <w:rFonts w:ascii="Times New Roman" w:eastAsia="Times New Roman" w:hAnsi="Times New Roman" w:cs="Times New Roman"/>
          <w:sz w:val="24"/>
          <w:szCs w:val="24"/>
        </w:rPr>
        <w:t>Nawal</w:t>
      </w:r>
      <w:proofErr w:type="spellEnd"/>
      <w:r>
        <w:rPr>
          <w:rFonts w:ascii="Times New Roman" w:eastAsia="Times New Roman" w:hAnsi="Times New Roman" w:cs="Times New Roman"/>
          <w:sz w:val="24"/>
          <w:szCs w:val="24"/>
        </w:rPr>
        <w:t xml:space="preserve"> 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has never ceased advocating for others. After her imprisonment, she immediately began writing</w:t>
      </w:r>
      <w:r w:rsidR="00206B4A">
        <w:rPr>
          <w:rFonts w:ascii="Times New Roman" w:eastAsia="Times New Roman" w:hAnsi="Times New Roman" w:cs="Times New Roman"/>
          <w:sz w:val="24"/>
          <w:szCs w:val="24"/>
        </w:rPr>
        <w:t xml:space="preserve"> again, and in 1982, </w:t>
      </w:r>
      <w:r>
        <w:rPr>
          <w:rFonts w:ascii="Times New Roman" w:eastAsia="Times New Roman" w:hAnsi="Times New Roman" w:cs="Times New Roman"/>
          <w:sz w:val="24"/>
          <w:szCs w:val="24"/>
        </w:rPr>
        <w:t xml:space="preserve">founded the </w:t>
      </w:r>
      <w:r>
        <w:rPr>
          <w:rFonts w:ascii="Times New Roman" w:eastAsia="Times New Roman" w:hAnsi="Times New Roman" w:cs="Times New Roman"/>
          <w:sz w:val="24"/>
          <w:szCs w:val="24"/>
        </w:rPr>
        <w:lastRenderedPageBreak/>
        <w:t>Arab Women Solidarity Association, which was outlawed ten years later in 1992 when all their funds were seized in the Western zone of Cairo because those in power at the time did not like el-</w:t>
      </w:r>
      <w:proofErr w:type="spellStart"/>
      <w:r>
        <w:rPr>
          <w:rFonts w:ascii="Times New Roman" w:eastAsia="Times New Roman" w:hAnsi="Times New Roman" w:cs="Times New Roman"/>
          <w:sz w:val="24"/>
          <w:szCs w:val="24"/>
        </w:rPr>
        <w:t>Saadawi’s</w:t>
      </w:r>
      <w:proofErr w:type="spellEnd"/>
      <w:r>
        <w:rPr>
          <w:rFonts w:ascii="Times New Roman" w:eastAsia="Times New Roman" w:hAnsi="Times New Roman" w:cs="Times New Roman"/>
          <w:sz w:val="24"/>
          <w:szCs w:val="24"/>
        </w:rPr>
        <w:t xml:space="preserve"> message against Female Genital Mutilation. In 1993, she was forced to flee Egyp</w:t>
      </w:r>
      <w:r w:rsidR="00206B4A">
        <w:rPr>
          <w:rFonts w:ascii="Times New Roman" w:eastAsia="Times New Roman" w:hAnsi="Times New Roman" w:cs="Times New Roman"/>
          <w:sz w:val="24"/>
          <w:szCs w:val="24"/>
        </w:rPr>
        <w:t>t for the United States, where she</w:t>
      </w:r>
      <w:r>
        <w:rPr>
          <w:rFonts w:ascii="Times New Roman" w:eastAsia="Times New Roman" w:hAnsi="Times New Roman" w:cs="Times New Roman"/>
          <w:sz w:val="24"/>
          <w:szCs w:val="24"/>
        </w:rPr>
        <w:t xml:space="preserve"> went to North Carolina and was not allowed to return to Egypt until 1996. Including her time in exile, 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has taught and lived in “the West” for over 13 years. She has spoken out against using the terms “West,” “East,” and “Middle East,” because those terms originated based off of their relation to Engla</w:t>
      </w:r>
      <w:r w:rsidR="00206B4A">
        <w:rPr>
          <w:rFonts w:ascii="Times New Roman" w:eastAsia="Times New Roman" w:hAnsi="Times New Roman" w:cs="Times New Roman"/>
          <w:sz w:val="24"/>
          <w:szCs w:val="24"/>
        </w:rPr>
        <w:t>nd, as if England were the centre</w:t>
      </w:r>
      <w:r>
        <w:rPr>
          <w:rFonts w:ascii="Times New Roman" w:eastAsia="Times New Roman" w:hAnsi="Times New Roman" w:cs="Times New Roman"/>
          <w:sz w:val="24"/>
          <w:szCs w:val="24"/>
        </w:rPr>
        <w:t xml:space="preserve"> of the world.</w:t>
      </w:r>
    </w:p>
    <w:p w:rsidR="003A31B0" w:rsidRDefault="00687574">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3A31B0" w:rsidRDefault="00687574">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communicates her dissidence with western countries very clearly in an interview when she is asked whether she sees the world as “masters and slaves… the masters - the United States and their ally Britain, and the slaves - the developing world and the middle east.” She explains that while the world is still living in an oppressive postmodern slave and patriarchal society, the reality is more complex than giving a blanket statement. She explains that there are multiple types of oppression, and that oppression is found everywhere and to different degrees. 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then points out that it is not the people of any country who are to blame, rather it is “the small minority of multinationa</w:t>
      </w:r>
      <w:r w:rsidR="00E80CE6">
        <w:rPr>
          <w:rFonts w:ascii="Times New Roman" w:eastAsia="Times New Roman" w:hAnsi="Times New Roman" w:cs="Times New Roman"/>
          <w:sz w:val="24"/>
          <w:szCs w:val="24"/>
        </w:rPr>
        <w:t>ls of men and women who own “80 percent</w:t>
      </w:r>
      <w:r>
        <w:rPr>
          <w:rFonts w:ascii="Times New Roman" w:eastAsia="Times New Roman" w:hAnsi="Times New Roman" w:cs="Times New Roman"/>
          <w:sz w:val="24"/>
          <w:szCs w:val="24"/>
        </w:rPr>
        <w:t xml:space="preserve"> of the wealth of the world where the majority of the people in Africa, in Asia, in Latin America, in the Arab world are certainly starving.” </w:t>
      </w:r>
    </w:p>
    <w:p w:rsidR="003A31B0" w:rsidRDefault="003A31B0">
      <w:pPr>
        <w:spacing w:line="480" w:lineRule="auto"/>
        <w:jc w:val="both"/>
        <w:rPr>
          <w:rFonts w:ascii="Times New Roman" w:eastAsia="Times New Roman" w:hAnsi="Times New Roman" w:cs="Times New Roman"/>
          <w:sz w:val="24"/>
          <w:szCs w:val="24"/>
        </w:rPr>
      </w:pPr>
    </w:p>
    <w:p w:rsidR="003A31B0" w:rsidRDefault="00687574" w:rsidP="00687574">
      <w:pPr>
        <w:spacing w:line="480" w:lineRule="auto"/>
        <w:ind w:firstLine="6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explains how these few people are the ones who have all the power in an interview reflecting on her time in the United States.</w:t>
      </w:r>
    </w:p>
    <w:p w:rsidR="003A31B0" w:rsidRDefault="00687574">
      <w:pPr>
        <w:spacing w:line="480" w:lineRule="auto"/>
        <w:ind w:left="630" w:righ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There was no clash between myself and them, between myself and the American people. With my students, I lived in harmony. The clash is between the people who own the money and the military power - the colonizers and exploiters - and the poor and women. That is the clash, a clash of economic interests. There is no clash of civilizations. This is a very false theory to hide the </w:t>
      </w:r>
      <w:r w:rsidR="00E80CE6">
        <w:rPr>
          <w:rFonts w:ascii="Times New Roman" w:eastAsia="Times New Roman" w:hAnsi="Times New Roman" w:cs="Times New Roman"/>
          <w:sz w:val="24"/>
          <w:szCs w:val="24"/>
        </w:rPr>
        <w:t>economic reason for oppression.</w:t>
      </w:r>
    </w:p>
    <w:p w:rsidR="003A31B0" w:rsidRDefault="00687574">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From her experience, she saw a distinct difference between the common civilian and those that would look to exploit others. 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does not blame the people of the United States, she blames those who have power and choose to use it for personal gain. </w:t>
      </w:r>
    </w:p>
    <w:p w:rsidR="003A31B0" w:rsidRDefault="003A31B0">
      <w:pPr>
        <w:spacing w:line="480" w:lineRule="auto"/>
        <w:jc w:val="both"/>
        <w:rPr>
          <w:rFonts w:ascii="Times New Roman" w:eastAsia="Times New Roman" w:hAnsi="Times New Roman" w:cs="Times New Roman"/>
          <w:sz w:val="24"/>
          <w:szCs w:val="24"/>
        </w:rPr>
      </w:pPr>
    </w:p>
    <w:p w:rsidR="003A31B0" w:rsidRDefault="00687574">
      <w:pPr>
        <w:spacing w:line="480" w:lineRule="auto"/>
        <w:ind w:firstLine="72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Nawal</w:t>
      </w:r>
      <w:proofErr w:type="spellEnd"/>
      <w:r>
        <w:rPr>
          <w:rFonts w:ascii="Times New Roman" w:eastAsia="Times New Roman" w:hAnsi="Times New Roman" w:cs="Times New Roman"/>
          <w:sz w:val="24"/>
          <w:szCs w:val="24"/>
        </w:rPr>
        <w:t xml:space="preserve"> 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continues to write and advocate for equality of all kinds to this day. In 2004, she ran in the Egyptian election, however was barred from the government from gaining any traction. Also in 2004, she won the North-South Prize from the council of Europe, an established prestigious award that recognizes commitment to human rights. In the last 15 years, she </w:t>
      </w:r>
      <w:r w:rsidR="00E80CE6">
        <w:rPr>
          <w:rFonts w:ascii="Times New Roman" w:eastAsia="Times New Roman" w:hAnsi="Times New Roman" w:cs="Times New Roman"/>
          <w:sz w:val="24"/>
          <w:szCs w:val="24"/>
        </w:rPr>
        <w:t xml:space="preserve">has </w:t>
      </w:r>
      <w:r>
        <w:rPr>
          <w:rFonts w:ascii="Times New Roman" w:eastAsia="Times New Roman" w:hAnsi="Times New Roman" w:cs="Times New Roman"/>
          <w:sz w:val="24"/>
          <w:szCs w:val="24"/>
        </w:rPr>
        <w:t>continue</w:t>
      </w:r>
      <w:r w:rsidR="00E80CE6">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to win awards that recognize her advocacy of others, including many College and University awards and other national and global awards. Even at the ripe age of 80 years old, in 2011, 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played an active role protesting in the revolution at </w:t>
      </w:r>
      <w:proofErr w:type="spellStart"/>
      <w:r>
        <w:rPr>
          <w:rFonts w:ascii="Times New Roman" w:eastAsia="Times New Roman" w:hAnsi="Times New Roman" w:cs="Times New Roman"/>
          <w:sz w:val="24"/>
          <w:szCs w:val="24"/>
        </w:rPr>
        <w:t>Tahrir</w:t>
      </w:r>
      <w:proofErr w:type="spellEnd"/>
      <w:r>
        <w:rPr>
          <w:rFonts w:ascii="Times New Roman" w:eastAsia="Times New Roman" w:hAnsi="Times New Roman" w:cs="Times New Roman"/>
          <w:sz w:val="24"/>
          <w:szCs w:val="24"/>
        </w:rPr>
        <w:t xml:space="preserve"> Square, Cairo to force President Hosni Mubarak to resign. This is consistent with one of el-</w:t>
      </w:r>
      <w:proofErr w:type="spellStart"/>
      <w:r>
        <w:rPr>
          <w:rFonts w:ascii="Times New Roman" w:eastAsia="Times New Roman" w:hAnsi="Times New Roman" w:cs="Times New Roman"/>
          <w:sz w:val="24"/>
          <w:szCs w:val="24"/>
        </w:rPr>
        <w:t>Saadawi’s</w:t>
      </w:r>
      <w:proofErr w:type="spellEnd"/>
      <w:r>
        <w:rPr>
          <w:rFonts w:ascii="Times New Roman" w:eastAsia="Times New Roman" w:hAnsi="Times New Roman" w:cs="Times New Roman"/>
          <w:sz w:val="24"/>
          <w:szCs w:val="24"/>
        </w:rPr>
        <w:t xml:space="preserve"> many themes in writing. She believes much of the problems in society are due to the hypocrisy and deception that occurs in gove</w:t>
      </w:r>
      <w:r w:rsidR="00E80CE6">
        <w:rPr>
          <w:rFonts w:ascii="Times New Roman" w:eastAsia="Times New Roman" w:hAnsi="Times New Roman" w:cs="Times New Roman"/>
          <w:sz w:val="24"/>
          <w:szCs w:val="24"/>
        </w:rPr>
        <w:t>rnment. She</w:t>
      </w:r>
      <w:r>
        <w:rPr>
          <w:rFonts w:ascii="Times New Roman" w:eastAsia="Times New Roman" w:hAnsi="Times New Roman" w:cs="Times New Roman"/>
          <w:sz w:val="24"/>
          <w:szCs w:val="24"/>
        </w:rPr>
        <w:t xml:space="preserve"> is even-handed when it comes to condemning governments, especially those with a religious foundation. 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points out that most governments say they want peace, wellness, and world equity, and yet their actions in no way repr</w:t>
      </w:r>
      <w:r w:rsidR="00E80CE6">
        <w:rPr>
          <w:rFonts w:ascii="Times New Roman" w:eastAsia="Times New Roman" w:hAnsi="Times New Roman" w:cs="Times New Roman"/>
          <w:sz w:val="24"/>
          <w:szCs w:val="24"/>
        </w:rPr>
        <w:t>esent</w:t>
      </w:r>
      <w:r>
        <w:rPr>
          <w:rFonts w:ascii="Times New Roman" w:eastAsia="Times New Roman" w:hAnsi="Times New Roman" w:cs="Times New Roman"/>
          <w:sz w:val="24"/>
          <w:szCs w:val="24"/>
        </w:rPr>
        <w:t xml:space="preserve"> those statements.</w:t>
      </w:r>
    </w:p>
    <w:p w:rsidR="003A31B0" w:rsidRDefault="003A31B0">
      <w:pPr>
        <w:spacing w:line="480" w:lineRule="auto"/>
        <w:jc w:val="both"/>
        <w:rPr>
          <w:rFonts w:ascii="Times New Roman" w:eastAsia="Times New Roman" w:hAnsi="Times New Roman" w:cs="Times New Roman"/>
          <w:sz w:val="24"/>
          <w:szCs w:val="24"/>
        </w:rPr>
      </w:pPr>
    </w:p>
    <w:p w:rsidR="003A31B0" w:rsidRDefault="00687574">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Activism against religious fundamentalism is one of the core </w:t>
      </w:r>
      <w:r w:rsidR="00E80CE6">
        <w:rPr>
          <w:rFonts w:ascii="Times New Roman" w:eastAsia="Times New Roman" w:hAnsi="Times New Roman" w:cs="Times New Roman"/>
          <w:sz w:val="24"/>
          <w:szCs w:val="24"/>
        </w:rPr>
        <w:t>components of her beliefs. E</w:t>
      </w:r>
      <w:r>
        <w:rPr>
          <w:rFonts w:ascii="Times New Roman" w:eastAsia="Times New Roman" w:hAnsi="Times New Roman" w:cs="Times New Roman"/>
          <w:sz w:val="24"/>
          <w:szCs w:val="24"/>
        </w:rPr>
        <w:t>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does not believe that there are any true secular nations in the world. Countries such as the United States claim that there is a separation between church and state, and yet the Christian ideologies are very present within the government. 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considers herself a Muslim, although does not base her beliefs off of any religious texts. From her study of history, politics, and religion, she believes that religious sacred texts such as the Bible and Quran are patriarchal texts used to oppress others. Just as her grandmother taught her to think with her mind, she encourages others to think critically and creatively, and to keep their religious beliefs separate from government ideologies. This is a large reason 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is vehemently against Female Genital Mutilation (FGM). 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says that FGM originated from the idea that women were sexual in nature, and their sexuality had to be controlled so they could not tempt men. This idea means that FGM was a tool for control, and is therefore unethical and must be abandoned. El-</w:t>
      </w:r>
      <w:proofErr w:type="spellStart"/>
      <w:r>
        <w:rPr>
          <w:rFonts w:ascii="Times New Roman" w:eastAsia="Times New Roman" w:hAnsi="Times New Roman" w:cs="Times New Roman"/>
          <w:sz w:val="24"/>
          <w:szCs w:val="24"/>
        </w:rPr>
        <w:t>Saadawi’s</w:t>
      </w:r>
      <w:proofErr w:type="spellEnd"/>
      <w:r>
        <w:rPr>
          <w:rFonts w:ascii="Times New Roman" w:eastAsia="Times New Roman" w:hAnsi="Times New Roman" w:cs="Times New Roman"/>
          <w:sz w:val="24"/>
          <w:szCs w:val="24"/>
        </w:rPr>
        <w:t xml:space="preserve"> medical background is another large reason so much of her writing fights against FGM, as she witness </w:t>
      </w:r>
      <w:proofErr w:type="spellStart"/>
      <w:r>
        <w:rPr>
          <w:rFonts w:ascii="Times New Roman" w:eastAsia="Times New Roman" w:hAnsi="Times New Roman" w:cs="Times New Roman"/>
          <w:sz w:val="24"/>
          <w:szCs w:val="24"/>
        </w:rPr>
        <w:t>first hand</w:t>
      </w:r>
      <w:proofErr w:type="spellEnd"/>
      <w:r>
        <w:rPr>
          <w:rFonts w:ascii="Times New Roman" w:eastAsia="Times New Roman" w:hAnsi="Times New Roman" w:cs="Times New Roman"/>
          <w:sz w:val="24"/>
          <w:szCs w:val="24"/>
        </w:rPr>
        <w:t xml:space="preserve"> the danger and harm it carried.  </w:t>
      </w:r>
    </w:p>
    <w:p w:rsidR="003A31B0" w:rsidRDefault="003A31B0">
      <w:pPr>
        <w:spacing w:line="480" w:lineRule="auto"/>
        <w:jc w:val="both"/>
        <w:rPr>
          <w:rFonts w:ascii="Times New Roman" w:eastAsia="Times New Roman" w:hAnsi="Times New Roman" w:cs="Times New Roman"/>
          <w:sz w:val="24"/>
          <w:szCs w:val="24"/>
        </w:rPr>
      </w:pPr>
    </w:p>
    <w:p w:rsidR="003A31B0" w:rsidRDefault="00687574">
      <w:pPr>
        <w:spacing w:line="480" w:lineRule="auto"/>
        <w:ind w:firstLine="72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Nawal</w:t>
      </w:r>
      <w:proofErr w:type="spellEnd"/>
      <w:r>
        <w:rPr>
          <w:rFonts w:ascii="Times New Roman" w:eastAsia="Times New Roman" w:hAnsi="Times New Roman" w:cs="Times New Roman"/>
          <w:sz w:val="24"/>
          <w:szCs w:val="24"/>
        </w:rPr>
        <w:t xml:space="preserve"> 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views humankind as inherently good, and that it is society that damages people. She advocates that men an</w:t>
      </w:r>
      <w:r w:rsidR="00E80CE6">
        <w:rPr>
          <w:rFonts w:ascii="Times New Roman" w:eastAsia="Times New Roman" w:hAnsi="Times New Roman" w:cs="Times New Roman"/>
          <w:sz w:val="24"/>
          <w:szCs w:val="24"/>
        </w:rPr>
        <w:t xml:space="preserve">d women, rich and poor, </w:t>
      </w:r>
      <w:r>
        <w:rPr>
          <w:rFonts w:ascii="Times New Roman" w:eastAsia="Times New Roman" w:hAnsi="Times New Roman" w:cs="Times New Roman"/>
          <w:sz w:val="24"/>
          <w:szCs w:val="24"/>
        </w:rPr>
        <w:t>work together to establish equality among every living person. El-</w:t>
      </w:r>
      <w:proofErr w:type="spellStart"/>
      <w:r>
        <w:rPr>
          <w:rFonts w:ascii="Times New Roman" w:eastAsia="Times New Roman" w:hAnsi="Times New Roman" w:cs="Times New Roman"/>
          <w:sz w:val="24"/>
          <w:szCs w:val="24"/>
        </w:rPr>
        <w:t>Saadawi</w:t>
      </w:r>
      <w:proofErr w:type="spellEnd"/>
      <w:r>
        <w:rPr>
          <w:rFonts w:ascii="Times New Roman" w:eastAsia="Times New Roman" w:hAnsi="Times New Roman" w:cs="Times New Roman"/>
          <w:sz w:val="24"/>
          <w:szCs w:val="24"/>
        </w:rPr>
        <w:t xml:space="preserve"> argues that the number one way to do this is to educate people about the truth, to learn to make connections, think critically and creatively about world issues, and to fix the education system so that the future is not perpetuated by negative world thinking. </w:t>
      </w:r>
    </w:p>
    <w:p w:rsidR="00E80CE6" w:rsidRDefault="00E80CE6">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3A31B0" w:rsidRPr="00621A04" w:rsidRDefault="00687574" w:rsidP="00621A04">
      <w:pPr>
        <w:spacing w:line="480" w:lineRule="auto"/>
        <w:jc w:val="center"/>
        <w:rPr>
          <w:rFonts w:ascii="Times New Roman" w:eastAsia="Times New Roman" w:hAnsi="Times New Roman" w:cs="Times New Roman"/>
          <w:b/>
          <w:sz w:val="24"/>
          <w:szCs w:val="24"/>
        </w:rPr>
      </w:pPr>
      <w:r w:rsidRPr="00621A04">
        <w:rPr>
          <w:rFonts w:ascii="Times New Roman" w:eastAsia="Times New Roman" w:hAnsi="Times New Roman" w:cs="Times New Roman"/>
          <w:b/>
          <w:sz w:val="24"/>
          <w:szCs w:val="24"/>
        </w:rPr>
        <w:lastRenderedPageBreak/>
        <w:t>Bibliography:</w:t>
      </w:r>
    </w:p>
    <w:p w:rsidR="002E2E4E" w:rsidRDefault="002E2E4E" w:rsidP="002E2E4E">
      <w:pPr>
        <w:spacing w:line="360" w:lineRule="auto"/>
        <w:ind w:left="720" w:hanging="720"/>
        <w:contextualSpacing/>
        <w:rPr>
          <w:rFonts w:ascii="Times New Roman" w:eastAsia="Times New Roman" w:hAnsi="Times New Roman" w:cs="Times New Roman"/>
          <w:color w:val="333333"/>
          <w:sz w:val="24"/>
          <w:szCs w:val="24"/>
        </w:rPr>
      </w:pPr>
    </w:p>
    <w:p w:rsidR="003A31B0" w:rsidRDefault="00687574" w:rsidP="002E2E4E">
      <w:pPr>
        <w:spacing w:line="360" w:lineRule="auto"/>
        <w:ind w:left="720" w:hanging="720"/>
        <w:contextualSpacing/>
        <w:rPr>
          <w:rFonts w:ascii="Times New Roman" w:eastAsia="Times New Roman" w:hAnsi="Times New Roman" w:cs="Times New Roman"/>
          <w:color w:val="333333"/>
          <w:sz w:val="24"/>
          <w:szCs w:val="24"/>
        </w:rPr>
      </w:pPr>
      <w:proofErr w:type="spellStart"/>
      <w:r>
        <w:rPr>
          <w:rFonts w:ascii="Times New Roman" w:eastAsia="Times New Roman" w:hAnsi="Times New Roman" w:cs="Times New Roman"/>
          <w:color w:val="333333"/>
          <w:sz w:val="24"/>
          <w:szCs w:val="24"/>
        </w:rPr>
        <w:t>Clandestinofestival</w:t>
      </w:r>
      <w:proofErr w:type="spellEnd"/>
      <w:r>
        <w:rPr>
          <w:rFonts w:ascii="Times New Roman" w:eastAsia="Times New Roman" w:hAnsi="Times New Roman" w:cs="Times New Roman"/>
          <w:color w:val="333333"/>
          <w:sz w:val="24"/>
          <w:szCs w:val="24"/>
        </w:rPr>
        <w:t>. "</w:t>
      </w:r>
      <w:proofErr w:type="spellStart"/>
      <w:r>
        <w:rPr>
          <w:rFonts w:ascii="Times New Roman" w:eastAsia="Times New Roman" w:hAnsi="Times New Roman" w:cs="Times New Roman"/>
          <w:color w:val="333333"/>
          <w:sz w:val="24"/>
          <w:szCs w:val="24"/>
        </w:rPr>
        <w:t>Nawal</w:t>
      </w:r>
      <w:proofErr w:type="spellEnd"/>
      <w:r>
        <w:rPr>
          <w:rFonts w:ascii="Times New Roman" w:eastAsia="Times New Roman" w:hAnsi="Times New Roman" w:cs="Times New Roman"/>
          <w:color w:val="333333"/>
          <w:sz w:val="24"/>
          <w:szCs w:val="24"/>
        </w:rPr>
        <w:t xml:space="preserve"> El </w:t>
      </w:r>
      <w:proofErr w:type="spellStart"/>
      <w:r>
        <w:rPr>
          <w:rFonts w:ascii="Times New Roman" w:eastAsia="Times New Roman" w:hAnsi="Times New Roman" w:cs="Times New Roman"/>
          <w:color w:val="333333"/>
          <w:sz w:val="24"/>
          <w:szCs w:val="24"/>
        </w:rPr>
        <w:t>Saadawi</w:t>
      </w:r>
      <w:proofErr w:type="spellEnd"/>
      <w:r>
        <w:rPr>
          <w:rFonts w:ascii="Times New Roman" w:eastAsia="Times New Roman" w:hAnsi="Times New Roman" w:cs="Times New Roman"/>
          <w:color w:val="333333"/>
          <w:sz w:val="24"/>
          <w:szCs w:val="24"/>
        </w:rPr>
        <w:t xml:space="preserve"> - "Creativity, Women, Dissidence"." YouTube. October 13, 2011. Accessed December 13, 2017. https://www.youtube.com/watch?v=JR1bm7eOgL8.</w:t>
      </w:r>
    </w:p>
    <w:p w:rsidR="002E2E4E" w:rsidRDefault="002E2E4E" w:rsidP="002E2E4E">
      <w:pPr>
        <w:spacing w:line="360" w:lineRule="auto"/>
        <w:contextualSpacing/>
        <w:rPr>
          <w:rFonts w:ascii="Times New Roman" w:eastAsia="Times New Roman" w:hAnsi="Times New Roman" w:cs="Times New Roman"/>
          <w:color w:val="333333"/>
          <w:sz w:val="24"/>
          <w:szCs w:val="24"/>
        </w:rPr>
      </w:pPr>
    </w:p>
    <w:p w:rsidR="002E2E4E" w:rsidRPr="00774FED" w:rsidRDefault="002E2E4E" w:rsidP="002E2E4E">
      <w:pPr>
        <w:spacing w:line="360" w:lineRule="auto"/>
        <w:ind w:left="720" w:hanging="720"/>
        <w:contextualSpacing/>
        <w:rPr>
          <w:rFonts w:ascii="Times New Roman" w:eastAsia="Times New Roman" w:hAnsi="Times New Roman" w:cs="Times New Roman"/>
          <w:color w:val="auto"/>
          <w:sz w:val="24"/>
          <w:szCs w:val="24"/>
        </w:rPr>
      </w:pPr>
      <w:r>
        <w:rPr>
          <w:rFonts w:ascii="Times New Roman" w:eastAsia="Times New Roman" w:hAnsi="Times New Roman" w:cs="Times New Roman"/>
          <w:color w:val="333333"/>
          <w:sz w:val="24"/>
          <w:szCs w:val="24"/>
        </w:rPr>
        <w:t>Cooke, Rachel. "</w:t>
      </w:r>
      <w:proofErr w:type="spellStart"/>
      <w:r>
        <w:rPr>
          <w:rFonts w:ascii="Times New Roman" w:eastAsia="Times New Roman" w:hAnsi="Times New Roman" w:cs="Times New Roman"/>
          <w:color w:val="333333"/>
          <w:sz w:val="24"/>
          <w:szCs w:val="24"/>
        </w:rPr>
        <w:t>Nawal</w:t>
      </w:r>
      <w:proofErr w:type="spellEnd"/>
      <w:r>
        <w:rPr>
          <w:rFonts w:ascii="Times New Roman" w:eastAsia="Times New Roman" w:hAnsi="Times New Roman" w:cs="Times New Roman"/>
          <w:color w:val="333333"/>
          <w:sz w:val="24"/>
          <w:szCs w:val="24"/>
        </w:rPr>
        <w:t xml:space="preserve"> El </w:t>
      </w:r>
      <w:proofErr w:type="spellStart"/>
      <w:r>
        <w:rPr>
          <w:rFonts w:ascii="Times New Roman" w:eastAsia="Times New Roman" w:hAnsi="Times New Roman" w:cs="Times New Roman"/>
          <w:color w:val="333333"/>
          <w:sz w:val="24"/>
          <w:szCs w:val="24"/>
        </w:rPr>
        <w:t>Saadawi</w:t>
      </w:r>
      <w:proofErr w:type="spellEnd"/>
      <w:r>
        <w:rPr>
          <w:rFonts w:ascii="Times New Roman" w:eastAsia="Times New Roman" w:hAnsi="Times New Roman" w:cs="Times New Roman"/>
          <w:color w:val="333333"/>
          <w:sz w:val="24"/>
          <w:szCs w:val="24"/>
        </w:rPr>
        <w:t xml:space="preserve">: 'Do you feel you are liberated? I feel I am not'." The Observer. October 11, 2015. Accessed December 13, 2017. </w:t>
      </w:r>
      <w:hyperlink r:id="rId6" w:history="1">
        <w:r w:rsidR="00774FED" w:rsidRPr="00774FED">
          <w:rPr>
            <w:rStyle w:val="Hyperlink"/>
            <w:rFonts w:ascii="Times New Roman" w:eastAsia="Times New Roman" w:hAnsi="Times New Roman" w:cs="Times New Roman"/>
            <w:color w:val="auto"/>
            <w:sz w:val="24"/>
            <w:szCs w:val="24"/>
            <w:u w:val="none"/>
          </w:rPr>
          <w:t>https://www.theguardian.com/books/2015/oct/11/nawal-el-saadawi-interview-do-you-feel-you-are-liberated-not</w:t>
        </w:r>
      </w:hyperlink>
      <w:r w:rsidRPr="00774FED">
        <w:rPr>
          <w:rFonts w:ascii="Times New Roman" w:eastAsia="Times New Roman" w:hAnsi="Times New Roman" w:cs="Times New Roman"/>
          <w:color w:val="auto"/>
          <w:sz w:val="24"/>
          <w:szCs w:val="24"/>
        </w:rPr>
        <w:t>.</w:t>
      </w:r>
    </w:p>
    <w:p w:rsidR="00774FED" w:rsidRPr="00774FED" w:rsidRDefault="00774FED" w:rsidP="002E2E4E">
      <w:pPr>
        <w:spacing w:line="360" w:lineRule="auto"/>
        <w:ind w:left="720" w:hanging="720"/>
        <w:contextualSpacing/>
        <w:rPr>
          <w:rFonts w:ascii="Times New Roman" w:eastAsia="Times New Roman" w:hAnsi="Times New Roman" w:cs="Times New Roman"/>
          <w:color w:val="333333"/>
          <w:sz w:val="24"/>
          <w:szCs w:val="24"/>
        </w:rPr>
      </w:pPr>
    </w:p>
    <w:p w:rsidR="00774FED" w:rsidRPr="00774FED" w:rsidRDefault="00774FED" w:rsidP="002E2E4E">
      <w:pPr>
        <w:spacing w:line="360" w:lineRule="auto"/>
        <w:ind w:left="720" w:hanging="720"/>
        <w:contextualSpacing/>
        <w:rPr>
          <w:rFonts w:ascii="Times New Roman" w:eastAsia="Times New Roman" w:hAnsi="Times New Roman" w:cs="Times New Roman"/>
          <w:sz w:val="24"/>
          <w:szCs w:val="24"/>
        </w:rPr>
      </w:pPr>
      <w:proofErr w:type="spellStart"/>
      <w:r w:rsidRPr="00774FED">
        <w:rPr>
          <w:rFonts w:ascii="Times New Roman" w:hAnsi="Times New Roman" w:cs="Times New Roman"/>
          <w:color w:val="000000" w:themeColor="text1"/>
          <w:sz w:val="24"/>
          <w:szCs w:val="24"/>
        </w:rPr>
        <w:t>Dickovick</w:t>
      </w:r>
      <w:proofErr w:type="spellEnd"/>
      <w:r w:rsidRPr="00774FED">
        <w:rPr>
          <w:rFonts w:ascii="Times New Roman" w:hAnsi="Times New Roman" w:cs="Times New Roman"/>
          <w:color w:val="000000" w:themeColor="text1"/>
          <w:sz w:val="24"/>
          <w:szCs w:val="24"/>
        </w:rPr>
        <w:t xml:space="preserve">, J. Tyler. </w:t>
      </w:r>
      <w:r w:rsidRPr="00774FED">
        <w:rPr>
          <w:rFonts w:ascii="Times New Roman" w:hAnsi="Times New Roman" w:cs="Times New Roman"/>
          <w:i/>
          <w:iCs/>
          <w:color w:val="000000" w:themeColor="text1"/>
          <w:sz w:val="24"/>
          <w:szCs w:val="24"/>
        </w:rPr>
        <w:t>Africa: The World Today Series</w:t>
      </w:r>
      <w:r w:rsidRPr="00774FED">
        <w:rPr>
          <w:rFonts w:ascii="Times New Roman" w:hAnsi="Times New Roman" w:cs="Times New Roman"/>
          <w:color w:val="000000" w:themeColor="text1"/>
          <w:sz w:val="24"/>
          <w:szCs w:val="24"/>
        </w:rPr>
        <w:t>. 49th ed. Lanham, MD: Stryker-Post Publications, 2014</w:t>
      </w:r>
    </w:p>
    <w:p w:rsidR="002E2E4E" w:rsidRDefault="002E2E4E" w:rsidP="002E2E4E">
      <w:pPr>
        <w:spacing w:line="360" w:lineRule="auto"/>
        <w:contextualSpacing/>
        <w:rPr>
          <w:rFonts w:ascii="Times New Roman" w:eastAsia="Times New Roman" w:hAnsi="Times New Roman" w:cs="Times New Roman"/>
          <w:color w:val="333333"/>
          <w:sz w:val="24"/>
          <w:szCs w:val="24"/>
        </w:rPr>
      </w:pPr>
    </w:p>
    <w:p w:rsidR="003A31B0" w:rsidRPr="002E2E4E" w:rsidRDefault="00687574" w:rsidP="002E2E4E">
      <w:pPr>
        <w:spacing w:line="360" w:lineRule="auto"/>
        <w:ind w:left="720" w:hanging="720"/>
        <w:contextualSpacing/>
        <w:rPr>
          <w:rFonts w:ascii="Times New Roman" w:eastAsia="Times New Roman" w:hAnsi="Times New Roman" w:cs="Times New Roman"/>
          <w:color w:val="333333"/>
          <w:sz w:val="24"/>
          <w:szCs w:val="24"/>
        </w:rPr>
      </w:pPr>
      <w:r w:rsidRPr="002E2E4E">
        <w:rPr>
          <w:rFonts w:ascii="Times New Roman" w:hAnsi="Times New Roman" w:cs="Times New Roman"/>
          <w:color w:val="333333"/>
          <w:sz w:val="24"/>
          <w:szCs w:val="24"/>
        </w:rPr>
        <w:t xml:space="preserve">El </w:t>
      </w:r>
      <w:proofErr w:type="spellStart"/>
      <w:r w:rsidRPr="002E2E4E">
        <w:rPr>
          <w:rFonts w:ascii="Times New Roman" w:hAnsi="Times New Roman" w:cs="Times New Roman"/>
          <w:color w:val="333333"/>
          <w:sz w:val="24"/>
          <w:szCs w:val="24"/>
        </w:rPr>
        <w:t>Saadawi</w:t>
      </w:r>
      <w:proofErr w:type="spellEnd"/>
      <w:r w:rsidRPr="002E2E4E">
        <w:rPr>
          <w:rFonts w:ascii="Times New Roman" w:hAnsi="Times New Roman" w:cs="Times New Roman"/>
          <w:color w:val="333333"/>
          <w:sz w:val="24"/>
          <w:szCs w:val="24"/>
        </w:rPr>
        <w:t xml:space="preserve">, </w:t>
      </w:r>
      <w:proofErr w:type="spellStart"/>
      <w:r w:rsidRPr="002E2E4E">
        <w:rPr>
          <w:rFonts w:ascii="Times New Roman" w:hAnsi="Times New Roman" w:cs="Times New Roman"/>
          <w:color w:val="333333"/>
          <w:sz w:val="24"/>
          <w:szCs w:val="24"/>
        </w:rPr>
        <w:t>Nawal</w:t>
      </w:r>
      <w:proofErr w:type="spellEnd"/>
      <w:r w:rsidRPr="002E2E4E">
        <w:rPr>
          <w:rFonts w:ascii="Times New Roman" w:hAnsi="Times New Roman" w:cs="Times New Roman"/>
          <w:color w:val="333333"/>
          <w:sz w:val="24"/>
          <w:szCs w:val="24"/>
        </w:rPr>
        <w:t>, and Jo Beall. "</w:t>
      </w:r>
      <w:proofErr w:type="spellStart"/>
      <w:r w:rsidRPr="002E2E4E">
        <w:rPr>
          <w:rFonts w:ascii="Times New Roman" w:hAnsi="Times New Roman" w:cs="Times New Roman"/>
          <w:color w:val="333333"/>
          <w:sz w:val="24"/>
          <w:szCs w:val="24"/>
        </w:rPr>
        <w:t>Nawal</w:t>
      </w:r>
      <w:proofErr w:type="spellEnd"/>
      <w:r w:rsidRPr="002E2E4E">
        <w:rPr>
          <w:rFonts w:ascii="Times New Roman" w:hAnsi="Times New Roman" w:cs="Times New Roman"/>
          <w:color w:val="333333"/>
          <w:sz w:val="24"/>
          <w:szCs w:val="24"/>
        </w:rPr>
        <w:t xml:space="preserve"> El </w:t>
      </w:r>
      <w:proofErr w:type="spellStart"/>
      <w:r w:rsidRPr="002E2E4E">
        <w:rPr>
          <w:rFonts w:ascii="Times New Roman" w:hAnsi="Times New Roman" w:cs="Times New Roman"/>
          <w:color w:val="333333"/>
          <w:sz w:val="24"/>
          <w:szCs w:val="24"/>
        </w:rPr>
        <w:t>Saadawi</w:t>
      </w:r>
      <w:proofErr w:type="spellEnd"/>
      <w:r w:rsidRPr="002E2E4E">
        <w:rPr>
          <w:rFonts w:ascii="Times New Roman" w:hAnsi="Times New Roman" w:cs="Times New Roman"/>
          <w:color w:val="333333"/>
          <w:sz w:val="24"/>
          <w:szCs w:val="24"/>
        </w:rPr>
        <w:t xml:space="preserve">." </w:t>
      </w:r>
      <w:r w:rsidRPr="002E2E4E">
        <w:rPr>
          <w:rFonts w:ascii="Times New Roman" w:hAnsi="Times New Roman" w:cs="Times New Roman"/>
          <w:i/>
          <w:color w:val="333333"/>
          <w:sz w:val="24"/>
          <w:szCs w:val="24"/>
        </w:rPr>
        <w:t>Agenda: Empowering Women for Gender Equity</w:t>
      </w:r>
      <w:r w:rsidRPr="002E2E4E">
        <w:rPr>
          <w:rFonts w:ascii="Times New Roman" w:hAnsi="Times New Roman" w:cs="Times New Roman"/>
          <w:color w:val="333333"/>
          <w:sz w:val="24"/>
          <w:szCs w:val="24"/>
        </w:rPr>
        <w:t xml:space="preserve">, no. 5 (1989): 33-39. </w:t>
      </w:r>
      <w:proofErr w:type="gramStart"/>
      <w:r w:rsidRPr="002E2E4E">
        <w:rPr>
          <w:rFonts w:ascii="Times New Roman" w:hAnsi="Times New Roman" w:cs="Times New Roman"/>
          <w:color w:val="333333"/>
          <w:sz w:val="24"/>
          <w:szCs w:val="24"/>
        </w:rPr>
        <w:t>doi:</w:t>
      </w:r>
      <w:proofErr w:type="gramEnd"/>
      <w:r w:rsidRPr="002E2E4E">
        <w:rPr>
          <w:rFonts w:ascii="Times New Roman" w:hAnsi="Times New Roman" w:cs="Times New Roman"/>
          <w:color w:val="333333"/>
          <w:sz w:val="24"/>
          <w:szCs w:val="24"/>
        </w:rPr>
        <w:t>10.2307/4065647.</w:t>
      </w:r>
    </w:p>
    <w:p w:rsidR="002E2E4E" w:rsidRDefault="002E2E4E" w:rsidP="002E2E4E">
      <w:pPr>
        <w:spacing w:line="360" w:lineRule="auto"/>
        <w:contextualSpacing/>
        <w:rPr>
          <w:rFonts w:ascii="Times New Roman" w:eastAsia="Times New Roman" w:hAnsi="Times New Roman" w:cs="Times New Roman"/>
          <w:color w:val="333333"/>
          <w:sz w:val="24"/>
          <w:szCs w:val="24"/>
        </w:rPr>
      </w:pPr>
    </w:p>
    <w:p w:rsidR="003A31B0" w:rsidRDefault="00687574" w:rsidP="002E2E4E">
      <w:pPr>
        <w:spacing w:line="360" w:lineRule="auto"/>
        <w:ind w:left="720" w:hanging="720"/>
        <w:contextualSpacing/>
        <w:rPr>
          <w:rFonts w:ascii="Times New Roman" w:eastAsia="Times New Roman" w:hAnsi="Times New Roman" w:cs="Times New Roman"/>
          <w:sz w:val="24"/>
          <w:szCs w:val="24"/>
        </w:rPr>
      </w:pPr>
      <w:r>
        <w:rPr>
          <w:rFonts w:ascii="Times New Roman" w:eastAsia="Times New Roman" w:hAnsi="Times New Roman" w:cs="Times New Roman"/>
          <w:color w:val="333333"/>
          <w:sz w:val="24"/>
          <w:szCs w:val="24"/>
        </w:rPr>
        <w:t>"For Egyptian Activist, A Dream Finally Realized." NPR. February 12, 2011. Accessed December 13, 2017. https://www.npr.org/2011/02/12/133717048/For-Egyptian-Activist-A-Dream-Finally-Realized.</w:t>
      </w:r>
    </w:p>
    <w:p w:rsidR="002E2E4E" w:rsidRDefault="002E2E4E" w:rsidP="002E2E4E">
      <w:pPr>
        <w:spacing w:line="360" w:lineRule="auto"/>
        <w:contextualSpacing/>
        <w:rPr>
          <w:rFonts w:ascii="Times New Roman" w:eastAsia="Times New Roman" w:hAnsi="Times New Roman" w:cs="Times New Roman"/>
          <w:color w:val="333333"/>
          <w:sz w:val="24"/>
          <w:szCs w:val="24"/>
        </w:rPr>
      </w:pPr>
    </w:p>
    <w:p w:rsidR="003A31B0" w:rsidRDefault="00687574" w:rsidP="002E2E4E">
      <w:pPr>
        <w:spacing w:line="360" w:lineRule="auto"/>
        <w:ind w:left="720" w:hanging="720"/>
        <w:contextualSpacing/>
        <w:rPr>
          <w:rFonts w:ascii="Times New Roman" w:eastAsia="Times New Roman" w:hAnsi="Times New Roman" w:cs="Times New Roman"/>
          <w:sz w:val="24"/>
          <w:szCs w:val="24"/>
        </w:rPr>
      </w:pPr>
      <w:r>
        <w:rPr>
          <w:rFonts w:ascii="Times New Roman" w:eastAsia="Times New Roman" w:hAnsi="Times New Roman" w:cs="Times New Roman"/>
          <w:color w:val="333333"/>
          <w:sz w:val="24"/>
          <w:szCs w:val="24"/>
        </w:rPr>
        <w:t>"</w:t>
      </w:r>
      <w:proofErr w:type="spellStart"/>
      <w:r>
        <w:rPr>
          <w:rFonts w:ascii="Times New Roman" w:eastAsia="Times New Roman" w:hAnsi="Times New Roman" w:cs="Times New Roman"/>
          <w:color w:val="333333"/>
          <w:sz w:val="24"/>
          <w:szCs w:val="24"/>
        </w:rPr>
        <w:t>Nawal</w:t>
      </w:r>
      <w:proofErr w:type="spellEnd"/>
      <w:r>
        <w:rPr>
          <w:rFonts w:ascii="Times New Roman" w:eastAsia="Times New Roman" w:hAnsi="Times New Roman" w:cs="Times New Roman"/>
          <w:color w:val="333333"/>
          <w:sz w:val="24"/>
          <w:szCs w:val="24"/>
        </w:rPr>
        <w:t xml:space="preserve"> El </w:t>
      </w:r>
      <w:proofErr w:type="spellStart"/>
      <w:r>
        <w:rPr>
          <w:rFonts w:ascii="Times New Roman" w:eastAsia="Times New Roman" w:hAnsi="Times New Roman" w:cs="Times New Roman"/>
          <w:color w:val="333333"/>
          <w:sz w:val="24"/>
          <w:szCs w:val="24"/>
        </w:rPr>
        <w:t>Saadawi</w:t>
      </w:r>
      <w:proofErr w:type="spellEnd"/>
      <w:r>
        <w:rPr>
          <w:rFonts w:ascii="Times New Roman" w:eastAsia="Times New Roman" w:hAnsi="Times New Roman" w:cs="Times New Roman"/>
          <w:color w:val="333333"/>
          <w:sz w:val="24"/>
          <w:szCs w:val="24"/>
        </w:rPr>
        <w:t xml:space="preserve"> – a creative and dissident life." Infed.org. January 07, 2013. Accessed December 13, 2017. http://infed.org/mobi/nawal-el-saadawi-a-creative-and-dissident-life/.</w:t>
      </w:r>
    </w:p>
    <w:p w:rsidR="002E2E4E" w:rsidRDefault="002E2E4E" w:rsidP="002E2E4E">
      <w:pPr>
        <w:spacing w:line="360" w:lineRule="auto"/>
        <w:contextualSpacing/>
        <w:rPr>
          <w:rFonts w:ascii="Times New Roman" w:eastAsia="Times New Roman" w:hAnsi="Times New Roman" w:cs="Times New Roman"/>
          <w:color w:val="333333"/>
          <w:sz w:val="24"/>
          <w:szCs w:val="24"/>
        </w:rPr>
      </w:pPr>
    </w:p>
    <w:p w:rsidR="003A31B0" w:rsidRDefault="00687574" w:rsidP="002E2E4E">
      <w:pPr>
        <w:spacing w:line="360" w:lineRule="auto"/>
        <w:ind w:left="720" w:hanging="720"/>
        <w:contextualSpacing/>
        <w:rPr>
          <w:rFonts w:ascii="Times New Roman" w:eastAsia="Times New Roman" w:hAnsi="Times New Roman" w:cs="Times New Roman"/>
          <w:sz w:val="24"/>
          <w:szCs w:val="24"/>
        </w:rPr>
      </w:pPr>
      <w:r>
        <w:rPr>
          <w:rFonts w:ascii="Times New Roman" w:eastAsia="Times New Roman" w:hAnsi="Times New Roman" w:cs="Times New Roman"/>
          <w:color w:val="333333"/>
          <w:sz w:val="24"/>
          <w:szCs w:val="24"/>
        </w:rPr>
        <w:t>"</w:t>
      </w:r>
      <w:proofErr w:type="spellStart"/>
      <w:r>
        <w:rPr>
          <w:rFonts w:ascii="Times New Roman" w:eastAsia="Times New Roman" w:hAnsi="Times New Roman" w:cs="Times New Roman"/>
          <w:color w:val="333333"/>
          <w:sz w:val="24"/>
          <w:szCs w:val="24"/>
        </w:rPr>
        <w:t>Nawal</w:t>
      </w:r>
      <w:proofErr w:type="spellEnd"/>
      <w:r>
        <w:rPr>
          <w:rFonts w:ascii="Times New Roman" w:eastAsia="Times New Roman" w:hAnsi="Times New Roman" w:cs="Times New Roman"/>
          <w:color w:val="333333"/>
          <w:sz w:val="24"/>
          <w:szCs w:val="24"/>
        </w:rPr>
        <w:t xml:space="preserve"> El </w:t>
      </w:r>
      <w:proofErr w:type="spellStart"/>
      <w:r>
        <w:rPr>
          <w:rFonts w:ascii="Times New Roman" w:eastAsia="Times New Roman" w:hAnsi="Times New Roman" w:cs="Times New Roman"/>
          <w:color w:val="333333"/>
          <w:sz w:val="24"/>
          <w:szCs w:val="24"/>
        </w:rPr>
        <w:t>Saadawi</w:t>
      </w:r>
      <w:proofErr w:type="spellEnd"/>
      <w:r>
        <w:rPr>
          <w:rFonts w:ascii="Times New Roman" w:eastAsia="Times New Roman" w:hAnsi="Times New Roman" w:cs="Times New Roman"/>
          <w:color w:val="333333"/>
          <w:sz w:val="24"/>
          <w:szCs w:val="24"/>
        </w:rPr>
        <w:t>: "My identity is not fixed"." New African Magazine. September 12, 2016. Accessed December 13, 2017. http://newafricanmagazine.com/nawal-el-saadawi-identity-not-fixed/.</w:t>
      </w:r>
    </w:p>
    <w:p w:rsidR="002E2E4E" w:rsidRDefault="002E2E4E" w:rsidP="002E2E4E">
      <w:pPr>
        <w:spacing w:line="360" w:lineRule="auto"/>
        <w:contextualSpacing/>
        <w:rPr>
          <w:rFonts w:ascii="Times New Roman" w:eastAsia="Times New Roman" w:hAnsi="Times New Roman" w:cs="Times New Roman"/>
          <w:color w:val="333333"/>
          <w:sz w:val="24"/>
          <w:szCs w:val="24"/>
        </w:rPr>
      </w:pPr>
    </w:p>
    <w:p w:rsidR="003A31B0" w:rsidRDefault="00687574" w:rsidP="002E2E4E">
      <w:pPr>
        <w:spacing w:line="360" w:lineRule="auto"/>
        <w:ind w:left="720" w:hanging="720"/>
        <w:contextualSpacing/>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lastRenderedPageBreak/>
        <w:t>"</w:t>
      </w:r>
      <w:proofErr w:type="spellStart"/>
      <w:r>
        <w:rPr>
          <w:rFonts w:ascii="Times New Roman" w:eastAsia="Times New Roman" w:hAnsi="Times New Roman" w:cs="Times New Roman"/>
          <w:color w:val="333333"/>
          <w:sz w:val="24"/>
          <w:szCs w:val="24"/>
        </w:rPr>
        <w:t>Nawal</w:t>
      </w:r>
      <w:proofErr w:type="spellEnd"/>
      <w:r>
        <w:rPr>
          <w:rFonts w:ascii="Times New Roman" w:eastAsia="Times New Roman" w:hAnsi="Times New Roman" w:cs="Times New Roman"/>
          <w:color w:val="333333"/>
          <w:sz w:val="24"/>
          <w:szCs w:val="24"/>
        </w:rPr>
        <w:t xml:space="preserve"> El </w:t>
      </w:r>
      <w:proofErr w:type="spellStart"/>
      <w:r>
        <w:rPr>
          <w:rFonts w:ascii="Times New Roman" w:eastAsia="Times New Roman" w:hAnsi="Times New Roman" w:cs="Times New Roman"/>
          <w:color w:val="333333"/>
          <w:sz w:val="24"/>
          <w:szCs w:val="24"/>
        </w:rPr>
        <w:t>Saadawi</w:t>
      </w:r>
      <w:proofErr w:type="spellEnd"/>
      <w:proofErr w:type="gramStart"/>
      <w:r>
        <w:rPr>
          <w:rFonts w:ascii="Times New Roman" w:eastAsia="Times New Roman" w:hAnsi="Times New Roman" w:cs="Times New Roman"/>
          <w:color w:val="333333"/>
          <w:sz w:val="24"/>
          <w:szCs w:val="24"/>
        </w:rPr>
        <w:t>:.</w:t>
      </w:r>
      <w:proofErr w:type="gramEnd"/>
      <w:r>
        <w:rPr>
          <w:rFonts w:ascii="Times New Roman" w:eastAsia="Times New Roman" w:hAnsi="Times New Roman" w:cs="Times New Roman"/>
          <w:color w:val="333333"/>
          <w:sz w:val="24"/>
          <w:szCs w:val="24"/>
        </w:rPr>
        <w:t xml:space="preserve">" African Arguments. March 02, 2017. Accessed December 13, 2017. </w:t>
      </w:r>
      <w:hyperlink r:id="rId7" w:history="1">
        <w:r w:rsidR="002E2E4E" w:rsidRPr="002E2E4E">
          <w:rPr>
            <w:rStyle w:val="Hyperlink"/>
            <w:rFonts w:ascii="Times New Roman" w:eastAsia="Times New Roman" w:hAnsi="Times New Roman" w:cs="Times New Roman"/>
            <w:color w:val="auto"/>
            <w:sz w:val="24"/>
            <w:szCs w:val="24"/>
            <w:u w:val="none"/>
          </w:rPr>
          <w:t>http://africanarguments.org/2016/06/24/nawal-el-saadawi-all-people-are-mixed-blood-more-mixed-better/</w:t>
        </w:r>
      </w:hyperlink>
    </w:p>
    <w:p w:rsidR="002E2E4E" w:rsidRDefault="002E2E4E" w:rsidP="002E2E4E">
      <w:pPr>
        <w:spacing w:line="360" w:lineRule="auto"/>
        <w:ind w:left="720" w:hanging="720"/>
        <w:contextualSpacing/>
        <w:rPr>
          <w:rFonts w:ascii="Times New Roman" w:eastAsia="Times New Roman" w:hAnsi="Times New Roman" w:cs="Times New Roman"/>
          <w:color w:val="333333"/>
          <w:sz w:val="24"/>
          <w:szCs w:val="24"/>
        </w:rPr>
      </w:pPr>
    </w:p>
    <w:p w:rsidR="0037375C" w:rsidRDefault="0037375C" w:rsidP="0037375C">
      <w:pPr>
        <w:spacing w:line="360" w:lineRule="auto"/>
        <w:ind w:left="720" w:hanging="720"/>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color w:val="333333"/>
          <w:sz w:val="24"/>
          <w:szCs w:val="24"/>
        </w:rPr>
        <w:t>PENamericancenter</w:t>
      </w:r>
      <w:proofErr w:type="spellEnd"/>
      <w:r>
        <w:rPr>
          <w:rFonts w:ascii="Times New Roman" w:eastAsia="Times New Roman" w:hAnsi="Times New Roman" w:cs="Times New Roman"/>
          <w:color w:val="333333"/>
          <w:sz w:val="24"/>
          <w:szCs w:val="24"/>
        </w:rPr>
        <w:t xml:space="preserve">. "Arthur Miller Freedom to Write Lecture by </w:t>
      </w:r>
      <w:proofErr w:type="spellStart"/>
      <w:r>
        <w:rPr>
          <w:rFonts w:ascii="Times New Roman" w:eastAsia="Times New Roman" w:hAnsi="Times New Roman" w:cs="Times New Roman"/>
          <w:color w:val="333333"/>
          <w:sz w:val="24"/>
          <w:szCs w:val="24"/>
        </w:rPr>
        <w:t>Nawal</w:t>
      </w:r>
      <w:proofErr w:type="spellEnd"/>
      <w:r>
        <w:rPr>
          <w:rFonts w:ascii="Times New Roman" w:eastAsia="Times New Roman" w:hAnsi="Times New Roman" w:cs="Times New Roman"/>
          <w:color w:val="333333"/>
          <w:sz w:val="24"/>
          <w:szCs w:val="24"/>
        </w:rPr>
        <w:t xml:space="preserve"> El </w:t>
      </w:r>
      <w:proofErr w:type="spellStart"/>
      <w:r>
        <w:rPr>
          <w:rFonts w:ascii="Times New Roman" w:eastAsia="Times New Roman" w:hAnsi="Times New Roman" w:cs="Times New Roman"/>
          <w:color w:val="333333"/>
          <w:sz w:val="24"/>
          <w:szCs w:val="24"/>
        </w:rPr>
        <w:t>Saadawi</w:t>
      </w:r>
      <w:proofErr w:type="spellEnd"/>
      <w:r>
        <w:rPr>
          <w:rFonts w:ascii="Times New Roman" w:eastAsia="Times New Roman" w:hAnsi="Times New Roman" w:cs="Times New Roman"/>
          <w:color w:val="333333"/>
          <w:sz w:val="24"/>
          <w:szCs w:val="24"/>
        </w:rPr>
        <w:t>." YouTube. September 08, 2009. Accessed December 13, 2017. https://www.youtube.com/watch?v=jue04c1_wkY&amp;feature=related.</w:t>
      </w:r>
    </w:p>
    <w:p w:rsidR="0037375C" w:rsidRDefault="0037375C" w:rsidP="002E2E4E">
      <w:pPr>
        <w:spacing w:line="360" w:lineRule="auto"/>
        <w:ind w:left="720" w:hanging="720"/>
        <w:contextualSpacing/>
        <w:rPr>
          <w:rFonts w:ascii="Times New Roman" w:eastAsia="Times New Roman" w:hAnsi="Times New Roman" w:cs="Times New Roman"/>
          <w:color w:val="333333"/>
          <w:sz w:val="24"/>
          <w:szCs w:val="24"/>
        </w:rPr>
      </w:pPr>
    </w:p>
    <w:p w:rsidR="0037375C" w:rsidRDefault="0037375C" w:rsidP="002E2E4E">
      <w:pPr>
        <w:spacing w:line="360" w:lineRule="auto"/>
        <w:ind w:left="720" w:hanging="720"/>
        <w:contextualSpacing/>
        <w:rPr>
          <w:rFonts w:ascii="Times New Roman" w:eastAsia="Times New Roman" w:hAnsi="Times New Roman" w:cs="Times New Roman"/>
          <w:color w:val="333333"/>
          <w:sz w:val="24"/>
          <w:szCs w:val="24"/>
        </w:rPr>
      </w:pPr>
      <w:proofErr w:type="spellStart"/>
      <w:r w:rsidRPr="002E2E4E">
        <w:rPr>
          <w:rFonts w:ascii="Times New Roman" w:hAnsi="Times New Roman" w:cs="Times New Roman"/>
          <w:color w:val="333333"/>
          <w:sz w:val="24"/>
          <w:szCs w:val="24"/>
        </w:rPr>
        <w:t>Ramzi</w:t>
      </w:r>
      <w:proofErr w:type="spellEnd"/>
      <w:r w:rsidRPr="002E2E4E">
        <w:rPr>
          <w:rFonts w:ascii="Times New Roman" w:hAnsi="Times New Roman" w:cs="Times New Roman"/>
          <w:color w:val="333333"/>
          <w:sz w:val="24"/>
          <w:szCs w:val="24"/>
        </w:rPr>
        <w:t xml:space="preserve"> </w:t>
      </w:r>
      <w:proofErr w:type="spellStart"/>
      <w:r w:rsidRPr="002E2E4E">
        <w:rPr>
          <w:rFonts w:ascii="Times New Roman" w:hAnsi="Times New Roman" w:cs="Times New Roman"/>
          <w:color w:val="333333"/>
          <w:sz w:val="24"/>
          <w:szCs w:val="24"/>
        </w:rPr>
        <w:t>Saiti</w:t>
      </w:r>
      <w:proofErr w:type="spellEnd"/>
      <w:r w:rsidRPr="002E2E4E">
        <w:rPr>
          <w:rFonts w:ascii="Times New Roman" w:hAnsi="Times New Roman" w:cs="Times New Roman"/>
          <w:color w:val="333333"/>
          <w:sz w:val="24"/>
          <w:szCs w:val="24"/>
        </w:rPr>
        <w:t xml:space="preserve">, and </w:t>
      </w:r>
      <w:proofErr w:type="spellStart"/>
      <w:r w:rsidRPr="002E2E4E">
        <w:rPr>
          <w:rFonts w:ascii="Times New Roman" w:hAnsi="Times New Roman" w:cs="Times New Roman"/>
          <w:color w:val="333333"/>
          <w:sz w:val="24"/>
          <w:szCs w:val="24"/>
        </w:rPr>
        <w:t>Ramzi</w:t>
      </w:r>
      <w:proofErr w:type="spellEnd"/>
      <w:r w:rsidRPr="002E2E4E">
        <w:rPr>
          <w:rFonts w:ascii="Times New Roman" w:hAnsi="Times New Roman" w:cs="Times New Roman"/>
          <w:color w:val="333333"/>
          <w:sz w:val="24"/>
          <w:szCs w:val="24"/>
        </w:rPr>
        <w:t xml:space="preserve"> M. </w:t>
      </w:r>
      <w:proofErr w:type="spellStart"/>
      <w:r w:rsidRPr="002E2E4E">
        <w:rPr>
          <w:rFonts w:ascii="Times New Roman" w:hAnsi="Times New Roman" w:cs="Times New Roman"/>
          <w:color w:val="333333"/>
          <w:sz w:val="24"/>
          <w:szCs w:val="24"/>
        </w:rPr>
        <w:t>Salti</w:t>
      </w:r>
      <w:proofErr w:type="spellEnd"/>
      <w:r w:rsidRPr="002E2E4E">
        <w:rPr>
          <w:rFonts w:ascii="Times New Roman" w:hAnsi="Times New Roman" w:cs="Times New Roman"/>
          <w:color w:val="333333"/>
          <w:sz w:val="24"/>
          <w:szCs w:val="24"/>
        </w:rPr>
        <w:t xml:space="preserve">. "Paradise, Heaven, and Other Oppressive Spaces: A Critical Examination of the Life and Works of </w:t>
      </w:r>
      <w:proofErr w:type="spellStart"/>
      <w:r w:rsidRPr="002E2E4E">
        <w:rPr>
          <w:rFonts w:ascii="Times New Roman" w:hAnsi="Times New Roman" w:cs="Times New Roman"/>
          <w:color w:val="333333"/>
          <w:sz w:val="24"/>
          <w:szCs w:val="24"/>
        </w:rPr>
        <w:t>Nawal</w:t>
      </w:r>
      <w:proofErr w:type="spellEnd"/>
      <w:r w:rsidRPr="002E2E4E">
        <w:rPr>
          <w:rFonts w:ascii="Times New Roman" w:hAnsi="Times New Roman" w:cs="Times New Roman"/>
          <w:color w:val="333333"/>
          <w:sz w:val="24"/>
          <w:szCs w:val="24"/>
        </w:rPr>
        <w:t xml:space="preserve"> El-</w:t>
      </w:r>
      <w:proofErr w:type="spellStart"/>
      <w:r w:rsidRPr="002E2E4E">
        <w:rPr>
          <w:rFonts w:ascii="Times New Roman" w:hAnsi="Times New Roman" w:cs="Times New Roman"/>
          <w:color w:val="333333"/>
          <w:sz w:val="24"/>
          <w:szCs w:val="24"/>
        </w:rPr>
        <w:t>Saadawi</w:t>
      </w:r>
      <w:proofErr w:type="spellEnd"/>
      <w:r w:rsidRPr="002E2E4E">
        <w:rPr>
          <w:rFonts w:ascii="Times New Roman" w:hAnsi="Times New Roman" w:cs="Times New Roman"/>
          <w:color w:val="333333"/>
          <w:sz w:val="24"/>
          <w:szCs w:val="24"/>
        </w:rPr>
        <w:t xml:space="preserve">." </w:t>
      </w:r>
      <w:r w:rsidRPr="002E2E4E">
        <w:rPr>
          <w:rFonts w:ascii="Times New Roman" w:hAnsi="Times New Roman" w:cs="Times New Roman"/>
          <w:i/>
          <w:color w:val="333333"/>
          <w:sz w:val="24"/>
          <w:szCs w:val="24"/>
        </w:rPr>
        <w:t>Journal of Arabic Literature</w:t>
      </w:r>
      <w:r w:rsidRPr="002E2E4E">
        <w:rPr>
          <w:rFonts w:ascii="Times New Roman" w:hAnsi="Times New Roman" w:cs="Times New Roman"/>
          <w:color w:val="333333"/>
          <w:sz w:val="24"/>
          <w:szCs w:val="24"/>
        </w:rPr>
        <w:t xml:space="preserve"> 25, no. 2 (1994): 152-74. http://www.jstor.org/stable/4183334.</w:t>
      </w:r>
    </w:p>
    <w:p w:rsidR="0037375C" w:rsidRDefault="0037375C" w:rsidP="002E2E4E">
      <w:pPr>
        <w:spacing w:line="360" w:lineRule="auto"/>
        <w:ind w:left="720" w:hanging="720"/>
        <w:contextualSpacing/>
        <w:rPr>
          <w:rFonts w:ascii="Times New Roman" w:eastAsia="Times New Roman" w:hAnsi="Times New Roman" w:cs="Times New Roman"/>
          <w:color w:val="333333"/>
          <w:sz w:val="24"/>
          <w:szCs w:val="24"/>
        </w:rPr>
      </w:pPr>
    </w:p>
    <w:p w:rsidR="0037375C" w:rsidRDefault="0037375C" w:rsidP="002E2E4E">
      <w:pPr>
        <w:spacing w:line="360" w:lineRule="auto"/>
        <w:ind w:left="720" w:hanging="720"/>
        <w:contextualSpacing/>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w:t>
      </w:r>
      <w:proofErr w:type="spellStart"/>
      <w:r>
        <w:rPr>
          <w:rFonts w:ascii="Times New Roman" w:eastAsia="Times New Roman" w:hAnsi="Times New Roman" w:cs="Times New Roman"/>
          <w:color w:val="333333"/>
          <w:sz w:val="24"/>
          <w:szCs w:val="24"/>
        </w:rPr>
        <w:t>Saadawi</w:t>
      </w:r>
      <w:proofErr w:type="spellEnd"/>
      <w:r>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Nawal</w:t>
      </w:r>
      <w:proofErr w:type="spellEnd"/>
      <w:r>
        <w:rPr>
          <w:rFonts w:ascii="Times New Roman" w:eastAsia="Times New Roman" w:hAnsi="Times New Roman" w:cs="Times New Roman"/>
          <w:color w:val="333333"/>
          <w:sz w:val="24"/>
          <w:szCs w:val="24"/>
        </w:rPr>
        <w:t xml:space="preserve"> el." Postcolonial Studies. Accessed December 13, 2017. https://scholarblogs.emory.edu/postcolonialstudies/2014/06/11/saadawi-nawal-el-2/.</w:t>
      </w:r>
    </w:p>
    <w:p w:rsidR="0037375C" w:rsidRDefault="0037375C" w:rsidP="002E2E4E">
      <w:pPr>
        <w:spacing w:line="360" w:lineRule="auto"/>
        <w:ind w:left="720" w:hanging="720"/>
        <w:contextualSpacing/>
        <w:rPr>
          <w:rFonts w:ascii="Times New Roman" w:eastAsia="Times New Roman" w:hAnsi="Times New Roman" w:cs="Times New Roman"/>
          <w:color w:val="333333"/>
          <w:sz w:val="24"/>
          <w:szCs w:val="24"/>
        </w:rPr>
      </w:pPr>
    </w:p>
    <w:p w:rsidR="00B12B9D" w:rsidRDefault="00B12B9D" w:rsidP="00B12B9D">
      <w:pPr>
        <w:spacing w:line="360" w:lineRule="auto"/>
        <w:ind w:left="720" w:hanging="720"/>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color w:val="333333"/>
          <w:sz w:val="24"/>
          <w:szCs w:val="24"/>
        </w:rPr>
        <w:t>Saʻdāwi</w:t>
      </w:r>
      <w:proofErr w:type="spellEnd"/>
      <w:r>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Nawāl</w:t>
      </w:r>
      <w:proofErr w:type="spellEnd"/>
      <w:r>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i/>
          <w:color w:val="333333"/>
          <w:sz w:val="24"/>
          <w:szCs w:val="24"/>
        </w:rPr>
        <w:t xml:space="preserve">A daughter of Isis: the early life of </w:t>
      </w:r>
      <w:proofErr w:type="spellStart"/>
      <w:r>
        <w:rPr>
          <w:rFonts w:ascii="Times New Roman" w:eastAsia="Times New Roman" w:hAnsi="Times New Roman" w:cs="Times New Roman"/>
          <w:i/>
          <w:color w:val="333333"/>
          <w:sz w:val="24"/>
          <w:szCs w:val="24"/>
        </w:rPr>
        <w:t>Nawal</w:t>
      </w:r>
      <w:proofErr w:type="spellEnd"/>
      <w:r>
        <w:rPr>
          <w:rFonts w:ascii="Times New Roman" w:eastAsia="Times New Roman" w:hAnsi="Times New Roman" w:cs="Times New Roman"/>
          <w:i/>
          <w:color w:val="333333"/>
          <w:sz w:val="24"/>
          <w:szCs w:val="24"/>
        </w:rPr>
        <w:t xml:space="preserve"> El </w:t>
      </w:r>
      <w:proofErr w:type="spellStart"/>
      <w:r>
        <w:rPr>
          <w:rFonts w:ascii="Times New Roman" w:eastAsia="Times New Roman" w:hAnsi="Times New Roman" w:cs="Times New Roman"/>
          <w:i/>
          <w:color w:val="333333"/>
          <w:sz w:val="24"/>
          <w:szCs w:val="24"/>
        </w:rPr>
        <w:t>Saadawi</w:t>
      </w:r>
      <w:proofErr w:type="spellEnd"/>
      <w:r>
        <w:rPr>
          <w:rFonts w:ascii="Times New Roman" w:eastAsia="Times New Roman" w:hAnsi="Times New Roman" w:cs="Times New Roman"/>
          <w:color w:val="333333"/>
          <w:sz w:val="24"/>
          <w:szCs w:val="24"/>
        </w:rPr>
        <w:t>. London: Zed Books, 2009.</w:t>
      </w:r>
    </w:p>
    <w:p w:rsidR="00B12B9D" w:rsidRDefault="00B12B9D" w:rsidP="00B12B9D">
      <w:pPr>
        <w:spacing w:line="360" w:lineRule="auto"/>
        <w:contextualSpacing/>
        <w:rPr>
          <w:rFonts w:ascii="Times New Roman" w:eastAsia="Times New Roman" w:hAnsi="Times New Roman" w:cs="Times New Roman"/>
          <w:color w:val="333333"/>
          <w:sz w:val="24"/>
          <w:szCs w:val="24"/>
        </w:rPr>
      </w:pPr>
    </w:p>
    <w:p w:rsidR="00B12B9D" w:rsidRDefault="00B12B9D" w:rsidP="00B12B9D">
      <w:pPr>
        <w:spacing w:line="360" w:lineRule="auto"/>
        <w:ind w:left="720" w:hanging="720"/>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color w:val="333333"/>
          <w:sz w:val="24"/>
          <w:szCs w:val="24"/>
        </w:rPr>
        <w:t>Saʻdāwi</w:t>
      </w:r>
      <w:proofErr w:type="spellEnd"/>
      <w:r>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Nawāl</w:t>
      </w:r>
      <w:proofErr w:type="spellEnd"/>
      <w:r>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i/>
          <w:color w:val="333333"/>
          <w:sz w:val="24"/>
          <w:szCs w:val="24"/>
        </w:rPr>
        <w:t xml:space="preserve">Walking through fire: the later years of </w:t>
      </w:r>
      <w:proofErr w:type="spellStart"/>
      <w:r>
        <w:rPr>
          <w:rFonts w:ascii="Times New Roman" w:eastAsia="Times New Roman" w:hAnsi="Times New Roman" w:cs="Times New Roman"/>
          <w:i/>
          <w:color w:val="333333"/>
          <w:sz w:val="24"/>
          <w:szCs w:val="24"/>
        </w:rPr>
        <w:t>Nawal</w:t>
      </w:r>
      <w:proofErr w:type="spellEnd"/>
      <w:r>
        <w:rPr>
          <w:rFonts w:ascii="Times New Roman" w:eastAsia="Times New Roman" w:hAnsi="Times New Roman" w:cs="Times New Roman"/>
          <w:i/>
          <w:color w:val="333333"/>
          <w:sz w:val="24"/>
          <w:szCs w:val="24"/>
        </w:rPr>
        <w:t xml:space="preserve"> El </w:t>
      </w:r>
      <w:proofErr w:type="spellStart"/>
      <w:r>
        <w:rPr>
          <w:rFonts w:ascii="Times New Roman" w:eastAsia="Times New Roman" w:hAnsi="Times New Roman" w:cs="Times New Roman"/>
          <w:i/>
          <w:color w:val="333333"/>
          <w:sz w:val="24"/>
          <w:szCs w:val="24"/>
        </w:rPr>
        <w:t>Saadawi</w:t>
      </w:r>
      <w:proofErr w:type="spellEnd"/>
      <w:r>
        <w:rPr>
          <w:rFonts w:ascii="Times New Roman" w:eastAsia="Times New Roman" w:hAnsi="Times New Roman" w:cs="Times New Roman"/>
          <w:color w:val="333333"/>
          <w:sz w:val="24"/>
          <w:szCs w:val="24"/>
        </w:rPr>
        <w:t>. London: Zed Books, 2009.</w:t>
      </w:r>
    </w:p>
    <w:p w:rsidR="00B12B9D" w:rsidRDefault="00B12B9D" w:rsidP="0037375C">
      <w:pPr>
        <w:spacing w:line="360" w:lineRule="auto"/>
        <w:contextualSpacing/>
        <w:rPr>
          <w:rFonts w:ascii="Times New Roman" w:eastAsia="Times New Roman" w:hAnsi="Times New Roman" w:cs="Times New Roman"/>
          <w:color w:val="333333"/>
          <w:sz w:val="24"/>
          <w:szCs w:val="24"/>
        </w:rPr>
      </w:pPr>
    </w:p>
    <w:p w:rsidR="002E2E4E" w:rsidRPr="002E2E4E" w:rsidRDefault="002E2E4E" w:rsidP="002E2E4E">
      <w:pPr>
        <w:spacing w:line="360" w:lineRule="auto"/>
        <w:ind w:left="720" w:hanging="720"/>
        <w:contextualSpacing/>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“She Spoke the Unspeakable.” BBC One. March 07, 2017. </w:t>
      </w:r>
      <w:hyperlink r:id="rId8" w:history="1">
        <w:r w:rsidRPr="002E2E4E">
          <w:rPr>
            <w:rStyle w:val="Hyperlink"/>
            <w:rFonts w:ascii="Times New Roman" w:eastAsia="Times New Roman" w:hAnsi="Times New Roman" w:cs="Times New Roman"/>
            <w:color w:val="auto"/>
            <w:sz w:val="24"/>
            <w:szCs w:val="24"/>
            <w:u w:val="none"/>
          </w:rPr>
          <w:t>http://www.bbc.co.uk/programmes/b08g7hr8</w:t>
        </w:r>
      </w:hyperlink>
    </w:p>
    <w:p w:rsidR="002E2E4E" w:rsidRDefault="002E2E4E" w:rsidP="002E2E4E">
      <w:pPr>
        <w:spacing w:line="360" w:lineRule="auto"/>
        <w:ind w:left="720" w:hanging="720"/>
        <w:contextualSpacing/>
        <w:rPr>
          <w:rFonts w:ascii="Times New Roman" w:hAnsi="Times New Roman" w:cs="Times New Roman"/>
          <w:color w:val="333333"/>
          <w:sz w:val="24"/>
          <w:szCs w:val="24"/>
        </w:rPr>
      </w:pPr>
    </w:p>
    <w:p w:rsidR="002E2E4E" w:rsidRPr="0037375C" w:rsidRDefault="002E2E4E" w:rsidP="0037375C">
      <w:pPr>
        <w:spacing w:line="360" w:lineRule="auto"/>
        <w:ind w:left="720" w:hanging="720"/>
        <w:contextualSpacing/>
        <w:rPr>
          <w:rFonts w:ascii="Times New Roman" w:eastAsia="Times New Roman" w:hAnsi="Times New Roman" w:cs="Times New Roman"/>
          <w:color w:val="333333"/>
          <w:sz w:val="24"/>
          <w:szCs w:val="24"/>
        </w:rPr>
      </w:pPr>
      <w:r w:rsidRPr="002E2E4E">
        <w:rPr>
          <w:rFonts w:ascii="Times New Roman" w:hAnsi="Times New Roman" w:cs="Times New Roman"/>
          <w:color w:val="333333"/>
          <w:sz w:val="24"/>
          <w:szCs w:val="24"/>
        </w:rPr>
        <w:t xml:space="preserve">Smith, Sophie. "Interview with </w:t>
      </w:r>
      <w:proofErr w:type="spellStart"/>
      <w:r w:rsidRPr="002E2E4E">
        <w:rPr>
          <w:rFonts w:ascii="Times New Roman" w:hAnsi="Times New Roman" w:cs="Times New Roman"/>
          <w:color w:val="333333"/>
          <w:sz w:val="24"/>
          <w:szCs w:val="24"/>
        </w:rPr>
        <w:t>Nawal</w:t>
      </w:r>
      <w:proofErr w:type="spellEnd"/>
      <w:r w:rsidRPr="002E2E4E">
        <w:rPr>
          <w:rFonts w:ascii="Times New Roman" w:hAnsi="Times New Roman" w:cs="Times New Roman"/>
          <w:color w:val="333333"/>
          <w:sz w:val="24"/>
          <w:szCs w:val="24"/>
        </w:rPr>
        <w:t xml:space="preserve"> El </w:t>
      </w:r>
      <w:proofErr w:type="spellStart"/>
      <w:r w:rsidRPr="002E2E4E">
        <w:rPr>
          <w:rFonts w:ascii="Times New Roman" w:hAnsi="Times New Roman" w:cs="Times New Roman"/>
          <w:color w:val="333333"/>
          <w:sz w:val="24"/>
          <w:szCs w:val="24"/>
        </w:rPr>
        <w:t>Saadawi</w:t>
      </w:r>
      <w:proofErr w:type="spellEnd"/>
      <w:r w:rsidRPr="002E2E4E">
        <w:rPr>
          <w:rFonts w:ascii="Times New Roman" w:hAnsi="Times New Roman" w:cs="Times New Roman"/>
          <w:color w:val="333333"/>
          <w:sz w:val="24"/>
          <w:szCs w:val="24"/>
        </w:rPr>
        <w:t xml:space="preserve"> (Cairo, 29th January 2006)." </w:t>
      </w:r>
      <w:r w:rsidRPr="002E2E4E">
        <w:rPr>
          <w:rFonts w:ascii="Times New Roman" w:hAnsi="Times New Roman" w:cs="Times New Roman"/>
          <w:i/>
          <w:color w:val="333333"/>
          <w:sz w:val="24"/>
          <w:szCs w:val="24"/>
        </w:rPr>
        <w:t>Feminist Review</w:t>
      </w:r>
      <w:r w:rsidRPr="002E2E4E">
        <w:rPr>
          <w:rFonts w:ascii="Times New Roman" w:hAnsi="Times New Roman" w:cs="Times New Roman"/>
          <w:color w:val="333333"/>
          <w:sz w:val="24"/>
          <w:szCs w:val="24"/>
        </w:rPr>
        <w:t xml:space="preserve">, </w:t>
      </w:r>
      <w:bookmarkStart w:id="0" w:name="_GoBack"/>
      <w:bookmarkEnd w:id="0"/>
      <w:r w:rsidRPr="002E2E4E">
        <w:rPr>
          <w:rFonts w:ascii="Times New Roman" w:hAnsi="Times New Roman" w:cs="Times New Roman"/>
          <w:color w:val="333333"/>
          <w:sz w:val="24"/>
          <w:szCs w:val="24"/>
        </w:rPr>
        <w:t>no. 85 (2007): 59-69. http://www.jstor.org/stable/30140905.</w:t>
      </w:r>
    </w:p>
    <w:sectPr w:rsidR="002E2E4E" w:rsidRPr="0037375C" w:rsidSect="00AA3404">
      <w:pgSz w:w="12240" w:h="15840"/>
      <w:pgMar w:top="1440" w:right="1440" w:bottom="1440" w:left="1440" w:header="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6E13C1"/>
    <w:multiLevelType w:val="multilevel"/>
    <w:tmpl w:val="F8B6FC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proofState w:spelling="clean" w:grammar="clean"/>
  <w:defaultTabStop w:val="720"/>
  <w:characterSpacingControl w:val="doNotCompress"/>
  <w:compat/>
  <w:rsids>
    <w:rsidRoot w:val="003A31B0"/>
    <w:rsid w:val="00206B4A"/>
    <w:rsid w:val="002E2E4E"/>
    <w:rsid w:val="003707C6"/>
    <w:rsid w:val="0037375C"/>
    <w:rsid w:val="003A31B0"/>
    <w:rsid w:val="004E24F2"/>
    <w:rsid w:val="0058574C"/>
    <w:rsid w:val="00621A04"/>
    <w:rsid w:val="00687574"/>
    <w:rsid w:val="00696B38"/>
    <w:rsid w:val="00774FED"/>
    <w:rsid w:val="009136B1"/>
    <w:rsid w:val="009D2D84"/>
    <w:rsid w:val="00AA3404"/>
    <w:rsid w:val="00AF2439"/>
    <w:rsid w:val="00B12B9D"/>
    <w:rsid w:val="00BC1010"/>
    <w:rsid w:val="00BF29F8"/>
    <w:rsid w:val="00DE5708"/>
    <w:rsid w:val="00E80CE6"/>
    <w:rsid w:val="00EC48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A3404"/>
  </w:style>
  <w:style w:type="paragraph" w:styleId="Heading1">
    <w:name w:val="heading 1"/>
    <w:basedOn w:val="Normal"/>
    <w:next w:val="Normal"/>
    <w:rsid w:val="00AA3404"/>
    <w:pPr>
      <w:keepNext/>
      <w:keepLines/>
      <w:spacing w:before="400" w:after="120"/>
      <w:outlineLvl w:val="0"/>
    </w:pPr>
    <w:rPr>
      <w:sz w:val="40"/>
      <w:szCs w:val="40"/>
    </w:rPr>
  </w:style>
  <w:style w:type="paragraph" w:styleId="Heading2">
    <w:name w:val="heading 2"/>
    <w:basedOn w:val="Normal"/>
    <w:next w:val="Normal"/>
    <w:rsid w:val="00AA3404"/>
    <w:pPr>
      <w:keepNext/>
      <w:keepLines/>
      <w:spacing w:before="360" w:after="120"/>
      <w:outlineLvl w:val="1"/>
    </w:pPr>
    <w:rPr>
      <w:sz w:val="32"/>
      <w:szCs w:val="32"/>
    </w:rPr>
  </w:style>
  <w:style w:type="paragraph" w:styleId="Heading3">
    <w:name w:val="heading 3"/>
    <w:basedOn w:val="Normal"/>
    <w:next w:val="Normal"/>
    <w:rsid w:val="00AA3404"/>
    <w:pPr>
      <w:keepNext/>
      <w:keepLines/>
      <w:spacing w:before="320" w:after="80"/>
      <w:outlineLvl w:val="2"/>
    </w:pPr>
    <w:rPr>
      <w:color w:val="434343"/>
      <w:sz w:val="28"/>
      <w:szCs w:val="28"/>
    </w:rPr>
  </w:style>
  <w:style w:type="paragraph" w:styleId="Heading4">
    <w:name w:val="heading 4"/>
    <w:basedOn w:val="Normal"/>
    <w:next w:val="Normal"/>
    <w:rsid w:val="00AA3404"/>
    <w:pPr>
      <w:keepNext/>
      <w:keepLines/>
      <w:spacing w:before="280" w:after="80"/>
      <w:outlineLvl w:val="3"/>
    </w:pPr>
    <w:rPr>
      <w:color w:val="666666"/>
      <w:sz w:val="24"/>
      <w:szCs w:val="24"/>
    </w:rPr>
  </w:style>
  <w:style w:type="paragraph" w:styleId="Heading5">
    <w:name w:val="heading 5"/>
    <w:basedOn w:val="Normal"/>
    <w:next w:val="Normal"/>
    <w:rsid w:val="00AA3404"/>
    <w:pPr>
      <w:keepNext/>
      <w:keepLines/>
      <w:spacing w:before="240" w:after="80"/>
      <w:outlineLvl w:val="4"/>
    </w:pPr>
    <w:rPr>
      <w:color w:val="666666"/>
    </w:rPr>
  </w:style>
  <w:style w:type="paragraph" w:styleId="Heading6">
    <w:name w:val="heading 6"/>
    <w:basedOn w:val="Normal"/>
    <w:next w:val="Normal"/>
    <w:rsid w:val="00AA3404"/>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AA3404"/>
    <w:pPr>
      <w:keepNext/>
      <w:keepLines/>
      <w:spacing w:after="60"/>
    </w:pPr>
    <w:rPr>
      <w:sz w:val="52"/>
      <w:szCs w:val="52"/>
    </w:rPr>
  </w:style>
  <w:style w:type="paragraph" w:styleId="Subtitle">
    <w:name w:val="Subtitle"/>
    <w:basedOn w:val="Normal"/>
    <w:next w:val="Normal"/>
    <w:rsid w:val="00AA3404"/>
    <w:pPr>
      <w:keepNext/>
      <w:keepLines/>
      <w:spacing w:after="320"/>
    </w:pPr>
    <w:rPr>
      <w:color w:val="666666"/>
      <w:sz w:val="30"/>
      <w:szCs w:val="30"/>
    </w:rPr>
  </w:style>
  <w:style w:type="character" w:styleId="Hyperlink">
    <w:name w:val="Hyperlink"/>
    <w:basedOn w:val="DefaultParagraphFont"/>
    <w:uiPriority w:val="99"/>
    <w:unhideWhenUsed/>
    <w:rsid w:val="00E80CE6"/>
    <w:rPr>
      <w:color w:val="0000FF" w:themeColor="hyperlink"/>
      <w:u w:val="single"/>
    </w:rPr>
  </w:style>
  <w:style w:type="paragraph" w:styleId="BalloonText">
    <w:name w:val="Balloon Text"/>
    <w:basedOn w:val="Normal"/>
    <w:link w:val="BalloonTextChar"/>
    <w:uiPriority w:val="99"/>
    <w:semiHidden/>
    <w:unhideWhenUsed/>
    <w:rsid w:val="00EC483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483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bbc.co.uk/programmes/b08g7hr8" TargetMode="External"/><Relationship Id="rId3" Type="http://schemas.openxmlformats.org/officeDocument/2006/relationships/settings" Target="settings.xml"/><Relationship Id="rId7" Type="http://schemas.openxmlformats.org/officeDocument/2006/relationships/hyperlink" Target="http://africanarguments.org/2016/06/24/nawal-el-saadawi-all-people-are-mixed-blood-more-mixed-bett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eguardian.com/books/2015/oct/11/nawal-el-saadawi-interview-do-you-feel-you-are-liberated-not"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3299</Words>
  <Characters>18805</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Haire</dc:creator>
  <cp:lastModifiedBy>Gunda</cp:lastModifiedBy>
  <cp:revision>2</cp:revision>
  <dcterms:created xsi:type="dcterms:W3CDTF">2018-01-19T07:22:00Z</dcterms:created>
  <dcterms:modified xsi:type="dcterms:W3CDTF">2018-01-19T07:22:00Z</dcterms:modified>
</cp:coreProperties>
</file>